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36" w:rsidRPr="00A16FF6" w:rsidRDefault="00457036" w:rsidP="00C43AFD">
      <w:pPr>
        <w:spacing w:line="276" w:lineRule="auto"/>
        <w:jc w:val="center"/>
        <w:rPr>
          <w:rFonts w:ascii="Times New Roman" w:hAnsi="Times New Roman" w:cs="Times New Roman"/>
          <w:b/>
          <w:sz w:val="36"/>
          <w:lang w:val="uz-Cyrl-UZ"/>
        </w:rPr>
      </w:pPr>
    </w:p>
    <w:p w:rsidR="00E3252F" w:rsidRPr="00A16FF6" w:rsidRDefault="009D0B58" w:rsidP="00C43AFD">
      <w:pPr>
        <w:spacing w:line="276" w:lineRule="auto"/>
        <w:jc w:val="center"/>
        <w:rPr>
          <w:rFonts w:ascii="Times New Roman" w:hAnsi="Times New Roman" w:cs="Times New Roman"/>
          <w:b/>
          <w:sz w:val="36"/>
          <w:lang w:val="uz-Cyrl-UZ"/>
        </w:rPr>
      </w:pPr>
      <w:r w:rsidRPr="00A16FF6">
        <w:rPr>
          <w:rFonts w:ascii="Times New Roman" w:hAnsi="Times New Roman" w:cs="Times New Roman"/>
          <w:b/>
          <w:sz w:val="36"/>
          <w:lang w:val="uz-Cyrl-UZ"/>
        </w:rPr>
        <w:t>O‘ZBEKISTON RESPUBLIKASI</w:t>
      </w:r>
    </w:p>
    <w:p w:rsidR="00B743E0" w:rsidRPr="00A16FF6" w:rsidRDefault="00B743E0" w:rsidP="00B743E0">
      <w:pPr>
        <w:jc w:val="center"/>
        <w:rPr>
          <w:rFonts w:ascii="Times New Roman" w:hAnsi="Times New Roman" w:cs="Times New Roman"/>
          <w:b/>
          <w:sz w:val="36"/>
          <w:szCs w:val="36"/>
          <w:lang w:val="uz-Cyrl-UZ"/>
        </w:rPr>
      </w:pPr>
      <w:r w:rsidRPr="00A16FF6">
        <w:rPr>
          <w:rFonts w:ascii="Times New Roman" w:hAnsi="Times New Roman" w:cs="Times New Roman"/>
          <w:b/>
          <w:sz w:val="36"/>
          <w:szCs w:val="36"/>
          <w:lang w:val="uz-Cyrl-UZ"/>
        </w:rPr>
        <w:t xml:space="preserve">OLIY TA’LIM, FAN VA INNOVATSIYALAR VAZIRLIGI  </w:t>
      </w:r>
    </w:p>
    <w:p w:rsidR="00501888" w:rsidRDefault="00501888" w:rsidP="00C43AFD">
      <w:pPr>
        <w:spacing w:line="276" w:lineRule="auto"/>
        <w:jc w:val="center"/>
        <w:rPr>
          <w:rFonts w:ascii="Times New Roman" w:hAnsi="Times New Roman" w:cs="Times New Roman"/>
          <w:b/>
          <w:sz w:val="36"/>
          <w:lang w:val="uz-Cyrl-UZ"/>
        </w:rPr>
      </w:pPr>
    </w:p>
    <w:p w:rsidR="009D0B58" w:rsidRPr="00A16FF6" w:rsidRDefault="00501888" w:rsidP="00C43AFD">
      <w:pPr>
        <w:spacing w:line="276" w:lineRule="auto"/>
        <w:jc w:val="center"/>
        <w:rPr>
          <w:rFonts w:ascii="Times New Roman" w:hAnsi="Times New Roman" w:cs="Times New Roman"/>
          <w:b/>
          <w:sz w:val="36"/>
          <w:lang w:val="uz-Cyrl-UZ"/>
        </w:rPr>
      </w:pPr>
      <w:r>
        <w:rPr>
          <w:rFonts w:ascii="Times New Roman" w:hAnsi="Times New Roman" w:cs="Times New Roman"/>
          <w:b/>
          <w:sz w:val="36"/>
          <w:lang w:val="uz-Cyrl-UZ"/>
        </w:rPr>
        <w:t>ZAHIRIDDIN MUHAMMAD BOBUR NOMIDAGI</w:t>
      </w:r>
    </w:p>
    <w:p w:rsidR="00A073C2" w:rsidRPr="00A16FF6" w:rsidRDefault="009D0B58" w:rsidP="00C43AFD">
      <w:pPr>
        <w:spacing w:line="276" w:lineRule="auto"/>
        <w:jc w:val="center"/>
        <w:rPr>
          <w:rFonts w:ascii="Times New Roman" w:hAnsi="Times New Roman" w:cs="Times New Roman"/>
          <w:b/>
          <w:sz w:val="36"/>
          <w:lang w:val="uz-Cyrl-UZ"/>
        </w:rPr>
      </w:pPr>
      <w:r w:rsidRPr="00A16FF6">
        <w:rPr>
          <w:rFonts w:ascii="Times New Roman" w:hAnsi="Times New Roman" w:cs="Times New Roman"/>
          <w:b/>
          <w:sz w:val="36"/>
          <w:lang w:val="uz-Cyrl-UZ"/>
        </w:rPr>
        <w:t>ANDIJON DAVLAT UNIVERSITETI</w:t>
      </w:r>
    </w:p>
    <w:p w:rsidR="009D0B58" w:rsidRPr="00A16FF6" w:rsidRDefault="009D0B58" w:rsidP="00C43AFD">
      <w:pPr>
        <w:spacing w:line="276" w:lineRule="auto"/>
        <w:jc w:val="center"/>
        <w:rPr>
          <w:rFonts w:ascii="Times New Roman" w:hAnsi="Times New Roman" w:cs="Times New Roman"/>
          <w:b/>
          <w:sz w:val="36"/>
          <w:lang w:val="uz-Cyrl-UZ"/>
        </w:rPr>
      </w:pPr>
    </w:p>
    <w:p w:rsidR="00A073C2" w:rsidRPr="00A16FF6" w:rsidRDefault="00297D4E" w:rsidP="009D0B58">
      <w:pPr>
        <w:spacing w:line="360" w:lineRule="auto"/>
        <w:jc w:val="center"/>
        <w:rPr>
          <w:rFonts w:ascii="Times New Roman" w:hAnsi="Times New Roman" w:cs="Times New Roman"/>
          <w:b/>
          <w:sz w:val="32"/>
          <w:lang w:val="uz-Cyrl-UZ"/>
        </w:rPr>
      </w:pPr>
      <w:r>
        <w:rPr>
          <w:rFonts w:ascii="Times New Roman" w:hAnsi="Times New Roman" w:cs="Times New Roman"/>
          <w:b/>
          <w:sz w:val="32"/>
          <w:lang w:val="uz-Cyrl-UZ"/>
        </w:rPr>
        <w:t>MAGISTRATURA</w:t>
      </w:r>
      <w:r w:rsidR="00B80AFB">
        <w:rPr>
          <w:rFonts w:ascii="Times New Roman" w:hAnsi="Times New Roman" w:cs="Times New Roman"/>
          <w:b/>
          <w:sz w:val="32"/>
          <w:lang w:val="uz-Cyrl-UZ"/>
        </w:rPr>
        <w:t xml:space="preserve"> </w:t>
      </w:r>
      <w:r>
        <w:rPr>
          <w:rFonts w:ascii="Times New Roman" w:hAnsi="Times New Roman" w:cs="Times New Roman"/>
          <w:b/>
          <w:sz w:val="32"/>
          <w:lang w:val="uz-Cyrl-UZ"/>
        </w:rPr>
        <w:t>BO‘LIMI</w:t>
      </w:r>
    </w:p>
    <w:p w:rsidR="00501888" w:rsidRPr="00737623" w:rsidRDefault="00737623" w:rsidP="009D0B58">
      <w:pPr>
        <w:spacing w:line="360" w:lineRule="auto"/>
        <w:jc w:val="center"/>
        <w:rPr>
          <w:rFonts w:ascii="Times New Roman" w:hAnsi="Times New Roman" w:cs="Times New Roman"/>
          <w:b/>
          <w:sz w:val="40"/>
          <w:lang w:val="uz-Cyrl-UZ"/>
        </w:rPr>
      </w:pPr>
      <w:r>
        <w:rPr>
          <w:rFonts w:ascii="Times New Roman" w:hAnsi="Times New Roman" w:cs="Times New Roman"/>
          <w:b/>
          <w:sz w:val="40"/>
          <w:lang w:val="en-US"/>
        </w:rPr>
        <w:t>“</w:t>
      </w:r>
      <w:r w:rsidRPr="00737623">
        <w:rPr>
          <w:rFonts w:ascii="Times New Roman" w:hAnsi="Times New Roman" w:cs="Times New Roman"/>
          <w:b/>
          <w:sz w:val="40"/>
          <w:lang w:val="uz-Cyrl-UZ"/>
        </w:rPr>
        <w:t xml:space="preserve">MONOPOLIYAGA QARSHI BOSHQARUV VA RAQOBATNI RIVOJLANTIRISH” </w:t>
      </w:r>
      <w:r w:rsidR="00297D4E" w:rsidRPr="00737623">
        <w:rPr>
          <w:rFonts w:ascii="Times New Roman" w:hAnsi="Times New Roman" w:cs="Times New Roman"/>
          <w:b/>
          <w:sz w:val="40"/>
          <w:lang w:val="uz-Cyrl-UZ"/>
        </w:rPr>
        <w:t>MUTAXASSISLIGI</w:t>
      </w:r>
      <w:r w:rsidR="009D0B58" w:rsidRPr="00737623">
        <w:rPr>
          <w:rFonts w:ascii="Times New Roman" w:hAnsi="Times New Roman" w:cs="Times New Roman"/>
          <w:b/>
          <w:sz w:val="40"/>
          <w:lang w:val="uz-Cyrl-UZ"/>
        </w:rPr>
        <w:t xml:space="preserve"> </w:t>
      </w:r>
    </w:p>
    <w:p w:rsidR="00A073C2" w:rsidRPr="00737623" w:rsidRDefault="009D0B58" w:rsidP="009D0B58">
      <w:pPr>
        <w:spacing w:line="360" w:lineRule="auto"/>
        <w:jc w:val="center"/>
        <w:rPr>
          <w:rFonts w:ascii="Times New Roman" w:hAnsi="Times New Roman" w:cs="Times New Roman"/>
          <w:b/>
          <w:sz w:val="40"/>
          <w:lang w:val="uz-Cyrl-UZ"/>
        </w:rPr>
      </w:pPr>
      <w:r w:rsidRPr="00737623">
        <w:rPr>
          <w:rFonts w:ascii="Times New Roman" w:hAnsi="Times New Roman" w:cs="Times New Roman"/>
          <w:b/>
          <w:sz w:val="40"/>
          <w:lang w:val="uz-Cyrl-UZ"/>
        </w:rPr>
        <w:t xml:space="preserve">BITIRUVCHI </w:t>
      </w:r>
      <w:r w:rsidR="00297D4E" w:rsidRPr="00737623">
        <w:rPr>
          <w:rFonts w:ascii="Times New Roman" w:hAnsi="Times New Roman" w:cs="Times New Roman"/>
          <w:b/>
          <w:sz w:val="40"/>
          <w:lang w:val="uz-Cyrl-UZ"/>
        </w:rPr>
        <w:t>MAGISTR</w:t>
      </w:r>
      <w:r w:rsidRPr="00737623">
        <w:rPr>
          <w:rFonts w:ascii="Times New Roman" w:hAnsi="Times New Roman" w:cs="Times New Roman"/>
          <w:b/>
          <w:sz w:val="40"/>
          <w:lang w:val="uz-Cyrl-UZ"/>
        </w:rPr>
        <w:t>LARI UCHUN</w:t>
      </w:r>
    </w:p>
    <w:p w:rsidR="00C43AFD" w:rsidRPr="00A16FF6" w:rsidRDefault="00A51127" w:rsidP="00C43AFD">
      <w:pPr>
        <w:spacing w:line="276" w:lineRule="auto"/>
        <w:jc w:val="center"/>
        <w:rPr>
          <w:rFonts w:ascii="Times New Roman" w:hAnsi="Times New Roman" w:cs="Times New Roman"/>
          <w:b/>
          <w:sz w:val="40"/>
          <w:lang w:val="uz-Cyrl-UZ"/>
        </w:rPr>
      </w:pPr>
      <w:r w:rsidRPr="00A16FF6">
        <w:rPr>
          <w:rFonts w:ascii="Times New Roman" w:hAnsi="Times New Roman" w:cs="Times New Roman"/>
          <w:b/>
          <w:sz w:val="40"/>
          <w:lang w:val="uz-Cyrl-UZ"/>
        </w:rPr>
        <w:t xml:space="preserve">MAJBURIY </w:t>
      </w:r>
      <w:r w:rsidR="008F329D">
        <w:rPr>
          <w:rFonts w:ascii="Times New Roman" w:hAnsi="Times New Roman" w:cs="Times New Roman"/>
          <w:b/>
          <w:sz w:val="40"/>
          <w:lang w:val="uz-Cyrl-UZ"/>
        </w:rPr>
        <w:t xml:space="preserve"> FANLAR</w:t>
      </w:r>
      <w:r w:rsidR="009D0B58" w:rsidRPr="00A16FF6">
        <w:rPr>
          <w:rFonts w:ascii="Times New Roman" w:hAnsi="Times New Roman" w:cs="Times New Roman"/>
          <w:b/>
          <w:sz w:val="40"/>
          <w:lang w:val="uz-Cyrl-UZ"/>
        </w:rPr>
        <w:t>DAN</w:t>
      </w:r>
    </w:p>
    <w:p w:rsidR="009B7C0F" w:rsidRPr="00A16FF6" w:rsidRDefault="009D0B58" w:rsidP="00C43AFD">
      <w:pPr>
        <w:spacing w:line="276" w:lineRule="auto"/>
        <w:jc w:val="center"/>
        <w:rPr>
          <w:rFonts w:ascii="Times New Roman" w:hAnsi="Times New Roman" w:cs="Times New Roman"/>
          <w:b/>
          <w:sz w:val="40"/>
          <w:lang w:val="uz-Cyrl-UZ"/>
        </w:rPr>
      </w:pPr>
      <w:r w:rsidRPr="00A16FF6">
        <w:rPr>
          <w:rFonts w:ascii="Times New Roman" w:hAnsi="Times New Roman" w:cs="Times New Roman"/>
          <w:b/>
          <w:sz w:val="40"/>
          <w:lang w:val="uz-Cyrl-UZ"/>
        </w:rPr>
        <w:t xml:space="preserve"> YAKUNIY DAVLAT ATTESTATSIYA</w:t>
      </w:r>
    </w:p>
    <w:p w:rsidR="009D0B58" w:rsidRPr="00A16FF6" w:rsidRDefault="009D0B58" w:rsidP="00C43AFD">
      <w:pPr>
        <w:spacing w:line="276" w:lineRule="auto"/>
        <w:jc w:val="center"/>
        <w:rPr>
          <w:rFonts w:ascii="Times New Roman" w:hAnsi="Times New Roman" w:cs="Times New Roman"/>
          <w:b/>
          <w:sz w:val="36"/>
          <w:szCs w:val="80"/>
          <w:lang w:val="uz-Cyrl-UZ"/>
        </w:rPr>
      </w:pPr>
    </w:p>
    <w:p w:rsidR="00EB346B" w:rsidRPr="00A16FF6" w:rsidRDefault="009D0B58" w:rsidP="00C43AFD">
      <w:pPr>
        <w:spacing w:line="276" w:lineRule="auto"/>
        <w:jc w:val="center"/>
        <w:rPr>
          <w:rFonts w:ascii="Times New Roman" w:hAnsi="Times New Roman" w:cs="Times New Roman"/>
          <w:b/>
          <w:sz w:val="80"/>
          <w:szCs w:val="80"/>
          <w:lang w:val="uz-Cyrl-UZ"/>
        </w:rPr>
      </w:pPr>
      <w:r w:rsidRPr="00A16FF6">
        <w:rPr>
          <w:rFonts w:ascii="Times New Roman" w:hAnsi="Times New Roman" w:cs="Times New Roman"/>
          <w:b/>
          <w:sz w:val="80"/>
          <w:szCs w:val="80"/>
          <w:lang w:val="uz-Cyrl-UZ"/>
        </w:rPr>
        <w:t>D A S T U R I</w:t>
      </w:r>
    </w:p>
    <w:p w:rsidR="00EB346B" w:rsidRPr="00A16FF6" w:rsidRDefault="00EB346B" w:rsidP="00C43AFD">
      <w:pPr>
        <w:spacing w:line="276" w:lineRule="auto"/>
        <w:jc w:val="center"/>
        <w:rPr>
          <w:rFonts w:ascii="Times New Roman" w:hAnsi="Times New Roman" w:cs="Times New Roman"/>
          <w:b/>
          <w:sz w:val="36"/>
          <w:lang w:val="uz-Cyrl-UZ"/>
        </w:rPr>
      </w:pPr>
    </w:p>
    <w:p w:rsidR="00EB346B" w:rsidRPr="00A16FF6" w:rsidRDefault="00EB346B" w:rsidP="00C43AFD">
      <w:pPr>
        <w:spacing w:line="276" w:lineRule="auto"/>
        <w:jc w:val="center"/>
        <w:rPr>
          <w:rFonts w:ascii="Times New Roman" w:hAnsi="Times New Roman" w:cs="Times New Roman"/>
          <w:b/>
          <w:sz w:val="36"/>
          <w:lang w:val="uz-Cyrl-UZ"/>
        </w:rPr>
      </w:pPr>
    </w:p>
    <w:p w:rsidR="00C43AFD" w:rsidRPr="00A16FF6" w:rsidRDefault="00C43AFD" w:rsidP="00C43AFD">
      <w:pPr>
        <w:spacing w:line="276" w:lineRule="auto"/>
        <w:jc w:val="center"/>
        <w:rPr>
          <w:rFonts w:ascii="Times New Roman" w:hAnsi="Times New Roman" w:cs="Times New Roman"/>
          <w:b/>
          <w:sz w:val="24"/>
          <w:lang w:val="uz-Cyrl-UZ"/>
        </w:rPr>
      </w:pPr>
    </w:p>
    <w:p w:rsidR="00457036" w:rsidRPr="00A16FF6" w:rsidRDefault="00457036" w:rsidP="00C43AFD">
      <w:pPr>
        <w:spacing w:line="276" w:lineRule="auto"/>
        <w:jc w:val="center"/>
        <w:rPr>
          <w:rFonts w:ascii="Times New Roman" w:hAnsi="Times New Roman" w:cs="Times New Roman"/>
          <w:b/>
          <w:sz w:val="24"/>
          <w:lang w:val="uz-Cyrl-UZ"/>
        </w:rPr>
      </w:pPr>
    </w:p>
    <w:p w:rsidR="009D0B58" w:rsidRPr="00A16FF6" w:rsidRDefault="009D0B58" w:rsidP="00C43AFD">
      <w:pPr>
        <w:spacing w:line="276" w:lineRule="auto"/>
        <w:jc w:val="center"/>
        <w:rPr>
          <w:rFonts w:ascii="Times New Roman" w:hAnsi="Times New Roman" w:cs="Times New Roman"/>
          <w:b/>
          <w:sz w:val="24"/>
          <w:lang w:val="uz-Cyrl-UZ"/>
        </w:rPr>
      </w:pPr>
    </w:p>
    <w:p w:rsidR="00EB346B" w:rsidRPr="00A16FF6" w:rsidRDefault="00C43AFD" w:rsidP="00C43AFD">
      <w:pPr>
        <w:spacing w:line="276" w:lineRule="auto"/>
        <w:jc w:val="center"/>
        <w:rPr>
          <w:rFonts w:ascii="Times New Roman" w:hAnsi="Times New Roman" w:cs="Times New Roman"/>
          <w:b/>
          <w:sz w:val="24"/>
          <w:lang w:val="uz-Cyrl-UZ"/>
        </w:rPr>
      </w:pPr>
      <w:r w:rsidRPr="00A16FF6">
        <w:rPr>
          <w:rFonts w:ascii="Times New Roman" w:hAnsi="Times New Roman" w:cs="Times New Roman"/>
          <w:b/>
          <w:sz w:val="24"/>
          <w:lang w:val="uz-Cyrl-UZ"/>
        </w:rPr>
        <w:t>Andijon</w:t>
      </w:r>
      <w:r w:rsidR="00EB346B" w:rsidRPr="00A16FF6">
        <w:rPr>
          <w:rFonts w:ascii="Times New Roman" w:hAnsi="Times New Roman" w:cs="Times New Roman"/>
          <w:b/>
          <w:sz w:val="24"/>
          <w:lang w:val="uz-Cyrl-UZ"/>
        </w:rPr>
        <w:t>-202</w:t>
      </w:r>
      <w:r w:rsidR="00A51127" w:rsidRPr="00A16FF6">
        <w:rPr>
          <w:rFonts w:ascii="Times New Roman" w:hAnsi="Times New Roman" w:cs="Times New Roman"/>
          <w:b/>
          <w:sz w:val="24"/>
          <w:lang w:val="uz-Cyrl-UZ"/>
        </w:rPr>
        <w:t>4</w:t>
      </w:r>
    </w:p>
    <w:p w:rsidR="00DF48DA" w:rsidRPr="00A16FF6" w:rsidRDefault="008B0DF0" w:rsidP="00DF48DA">
      <w:pPr>
        <w:spacing w:line="276" w:lineRule="auto"/>
        <w:jc w:val="both"/>
        <w:rPr>
          <w:rFonts w:ascii="Times New Roman" w:hAnsi="Times New Roman" w:cs="Times New Roman"/>
          <w:b/>
          <w:color w:val="0070C0"/>
          <w:sz w:val="28"/>
          <w:u w:val="single"/>
          <w:lang w:val="uz-Cyrl-UZ"/>
        </w:rPr>
      </w:pPr>
      <w:r w:rsidRPr="00A16FF6">
        <w:rPr>
          <w:rFonts w:ascii="Times New Roman" w:hAnsi="Times New Roman" w:cs="Times New Roman"/>
          <w:b/>
          <w:color w:val="0070C0"/>
          <w:sz w:val="28"/>
          <w:lang w:val="uz-Cyrl-UZ"/>
        </w:rPr>
        <w:lastRenderedPageBreak/>
        <w:t xml:space="preserve">  </w:t>
      </w:r>
      <w:r w:rsidR="00F76106" w:rsidRPr="00A16FF6">
        <w:rPr>
          <w:rFonts w:ascii="Times New Roman" w:hAnsi="Times New Roman" w:cs="Times New Roman"/>
          <w:b/>
          <w:color w:val="0070C0"/>
          <w:sz w:val="28"/>
          <w:lang w:val="uz-Cyrl-UZ"/>
        </w:rPr>
        <w:t xml:space="preserve">      </w:t>
      </w:r>
      <w:r w:rsidR="00B659D2" w:rsidRPr="00A16FF6">
        <w:rPr>
          <w:rFonts w:ascii="Times New Roman" w:hAnsi="Times New Roman" w:cs="Times New Roman"/>
          <w:b/>
          <w:color w:val="0070C0"/>
          <w:sz w:val="28"/>
          <w:u w:val="single"/>
          <w:lang w:val="uz-Cyrl-UZ"/>
        </w:rPr>
        <w:t>Andijon</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davlat</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universiteti</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Kengashining</w:t>
      </w:r>
      <w:r w:rsidR="009027A4" w:rsidRPr="00A16FF6">
        <w:rPr>
          <w:rFonts w:ascii="Times New Roman" w:hAnsi="Times New Roman" w:cs="Times New Roman"/>
          <w:b/>
          <w:color w:val="0070C0"/>
          <w:sz w:val="28"/>
          <w:u w:val="single"/>
          <w:lang w:val="uz-Cyrl-UZ"/>
        </w:rPr>
        <w:t xml:space="preserve"> 202</w:t>
      </w:r>
      <w:r w:rsidR="00A51127" w:rsidRPr="00A16FF6">
        <w:rPr>
          <w:rFonts w:ascii="Times New Roman" w:hAnsi="Times New Roman" w:cs="Times New Roman"/>
          <w:b/>
          <w:color w:val="0070C0"/>
          <w:sz w:val="28"/>
          <w:u w:val="single"/>
          <w:lang w:val="uz-Cyrl-UZ"/>
        </w:rPr>
        <w:t>4</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yil</w:t>
      </w:r>
      <w:r w:rsidR="00F76106" w:rsidRPr="00A16FF6">
        <w:rPr>
          <w:rFonts w:ascii="Times New Roman" w:hAnsi="Times New Roman" w:cs="Times New Roman"/>
          <w:b/>
          <w:color w:val="0070C0"/>
          <w:sz w:val="28"/>
          <w:u w:val="single"/>
          <w:lang w:val="uz-Cyrl-UZ"/>
        </w:rPr>
        <w:t xml:space="preserve"> </w:t>
      </w:r>
      <w:r w:rsidR="00A51127" w:rsidRPr="00A16FF6">
        <w:rPr>
          <w:rFonts w:ascii="Times New Roman" w:hAnsi="Times New Roman" w:cs="Times New Roman"/>
          <w:b/>
          <w:color w:val="0070C0"/>
          <w:sz w:val="28"/>
          <w:u w:val="single"/>
          <w:lang w:val="uz-Cyrl-UZ"/>
        </w:rPr>
        <w:t>31</w:t>
      </w:r>
      <w:r w:rsidR="00F76106" w:rsidRPr="00A16FF6">
        <w:rPr>
          <w:rFonts w:ascii="Times New Roman" w:hAnsi="Times New Roman" w:cs="Times New Roman"/>
          <w:b/>
          <w:color w:val="0070C0"/>
          <w:sz w:val="28"/>
          <w:u w:val="single"/>
          <w:lang w:val="uz-Cyrl-UZ"/>
        </w:rPr>
        <w:t>-</w:t>
      </w:r>
      <w:r w:rsidR="002D1A0E" w:rsidRPr="00A16FF6">
        <w:rPr>
          <w:rFonts w:ascii="Times New Roman" w:hAnsi="Times New Roman" w:cs="Times New Roman"/>
          <w:b/>
          <w:color w:val="0070C0"/>
          <w:sz w:val="28"/>
          <w:u w:val="single"/>
          <w:lang w:val="uz-Cyrl-UZ"/>
        </w:rPr>
        <w:t>yanvar</w:t>
      </w:r>
      <w:r w:rsidR="00B659D2" w:rsidRPr="00A16FF6">
        <w:rPr>
          <w:rFonts w:ascii="Times New Roman" w:hAnsi="Times New Roman" w:cs="Times New Roman"/>
          <w:b/>
          <w:color w:val="0070C0"/>
          <w:sz w:val="28"/>
          <w:u w:val="single"/>
          <w:lang w:val="uz-Cyrl-UZ"/>
        </w:rPr>
        <w:t>dagi</w:t>
      </w:r>
      <w:r w:rsidR="009027A4" w:rsidRPr="00A16FF6">
        <w:rPr>
          <w:rFonts w:ascii="Times New Roman" w:hAnsi="Times New Roman" w:cs="Times New Roman"/>
          <w:b/>
          <w:color w:val="0070C0"/>
          <w:sz w:val="28"/>
          <w:u w:val="single"/>
          <w:lang w:val="uz-Cyrl-UZ"/>
        </w:rPr>
        <w:t xml:space="preserve"> </w:t>
      </w:r>
      <w:r w:rsidR="00A51127" w:rsidRPr="00A16FF6">
        <w:rPr>
          <w:rFonts w:ascii="Times New Roman" w:hAnsi="Times New Roman" w:cs="Times New Roman"/>
          <w:b/>
          <w:color w:val="0070C0"/>
          <w:sz w:val="28"/>
          <w:u w:val="single"/>
          <w:lang w:val="uz-Cyrl-UZ"/>
        </w:rPr>
        <w:t>7</w:t>
      </w:r>
      <w:r w:rsidR="009027A4" w:rsidRPr="00A16FF6">
        <w:rPr>
          <w:rFonts w:ascii="Times New Roman" w:hAnsi="Times New Roman" w:cs="Times New Roman"/>
          <w:b/>
          <w:color w:val="0070C0"/>
          <w:sz w:val="28"/>
          <w:u w:val="single"/>
          <w:lang w:val="uz-Cyrl-UZ"/>
        </w:rPr>
        <w:t>-</w:t>
      </w:r>
      <w:r w:rsidR="00B659D2" w:rsidRPr="00A16FF6">
        <w:rPr>
          <w:rFonts w:ascii="Times New Roman" w:hAnsi="Times New Roman" w:cs="Times New Roman"/>
          <w:b/>
          <w:color w:val="0070C0"/>
          <w:sz w:val="28"/>
          <w:u w:val="single"/>
          <w:lang w:val="uz-Cyrl-UZ"/>
        </w:rPr>
        <w:t>sonli</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yig‘ilish</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qaroriga</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muvofiq</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tasdiqlangan</w:t>
      </w:r>
    </w:p>
    <w:p w:rsidR="00DF48DA" w:rsidRPr="00A16FF6" w:rsidRDefault="00DF48DA" w:rsidP="00DF48DA">
      <w:pPr>
        <w:spacing w:line="276" w:lineRule="auto"/>
        <w:jc w:val="both"/>
        <w:rPr>
          <w:rFonts w:ascii="Times New Roman" w:hAnsi="Times New Roman" w:cs="Times New Roman"/>
          <w:sz w:val="28"/>
          <w:lang w:val="uz-Cyrl-UZ"/>
        </w:rPr>
      </w:pPr>
    </w:p>
    <w:p w:rsidR="00DF48DA" w:rsidRPr="00A16FF6" w:rsidRDefault="00DF48DA" w:rsidP="00DF48DA">
      <w:pPr>
        <w:spacing w:line="276" w:lineRule="auto"/>
        <w:jc w:val="both"/>
        <w:rPr>
          <w:rFonts w:ascii="Times New Roman" w:hAnsi="Times New Roman" w:cs="Times New Roman"/>
          <w:sz w:val="28"/>
          <w:lang w:val="uz-Cyrl-UZ"/>
        </w:rPr>
      </w:pPr>
    </w:p>
    <w:p w:rsidR="00DF48DA" w:rsidRPr="00A16FF6" w:rsidRDefault="00B659D2" w:rsidP="00DF48DA">
      <w:pPr>
        <w:spacing w:line="276" w:lineRule="auto"/>
        <w:jc w:val="both"/>
        <w:rPr>
          <w:rFonts w:ascii="Times New Roman" w:hAnsi="Times New Roman" w:cs="Times New Roman"/>
          <w:sz w:val="28"/>
          <w:lang w:val="uz-Cyrl-UZ"/>
        </w:rPr>
      </w:pPr>
      <w:r w:rsidRPr="00A16FF6">
        <w:rPr>
          <w:rFonts w:ascii="Times New Roman" w:hAnsi="Times New Roman" w:cs="Times New Roman"/>
          <w:sz w:val="28"/>
          <w:lang w:val="uz-Cyrl-UZ"/>
        </w:rPr>
        <w:t>Dastur</w:t>
      </w:r>
      <w:r w:rsidR="00DF48DA" w:rsidRPr="00A16FF6">
        <w:rPr>
          <w:rFonts w:ascii="Times New Roman" w:hAnsi="Times New Roman" w:cs="Times New Roman"/>
          <w:sz w:val="28"/>
          <w:lang w:val="uz-Cyrl-UZ"/>
        </w:rPr>
        <w:t xml:space="preserve"> </w:t>
      </w:r>
      <w:r w:rsidRPr="00A16FF6">
        <w:rPr>
          <w:rFonts w:ascii="Times New Roman" w:hAnsi="Times New Roman" w:cs="Times New Roman"/>
          <w:sz w:val="28"/>
          <w:lang w:val="uz-Cyrl-UZ"/>
        </w:rPr>
        <w:t>Andijon</w:t>
      </w:r>
      <w:r w:rsidR="00DF48DA" w:rsidRPr="00A16FF6">
        <w:rPr>
          <w:rFonts w:ascii="Times New Roman" w:hAnsi="Times New Roman" w:cs="Times New Roman"/>
          <w:sz w:val="28"/>
          <w:lang w:val="uz-Cyrl-UZ"/>
        </w:rPr>
        <w:t xml:space="preserve"> </w:t>
      </w:r>
      <w:r w:rsidRPr="00A16FF6">
        <w:rPr>
          <w:rFonts w:ascii="Times New Roman" w:hAnsi="Times New Roman" w:cs="Times New Roman"/>
          <w:sz w:val="28"/>
          <w:lang w:val="uz-Cyrl-UZ"/>
        </w:rPr>
        <w:t>davlat</w:t>
      </w:r>
      <w:r w:rsidR="00DF48DA" w:rsidRPr="00A16FF6">
        <w:rPr>
          <w:rFonts w:ascii="Times New Roman" w:hAnsi="Times New Roman" w:cs="Times New Roman"/>
          <w:sz w:val="28"/>
          <w:lang w:val="uz-Cyrl-UZ"/>
        </w:rPr>
        <w:t xml:space="preserve"> </w:t>
      </w:r>
      <w:r w:rsidRPr="00A16FF6">
        <w:rPr>
          <w:rFonts w:ascii="Times New Roman" w:hAnsi="Times New Roman" w:cs="Times New Roman"/>
          <w:sz w:val="28"/>
          <w:lang w:val="uz-Cyrl-UZ"/>
        </w:rPr>
        <w:t>universitetida</w:t>
      </w:r>
      <w:r w:rsidR="00DF48DA" w:rsidRPr="00A16FF6">
        <w:rPr>
          <w:rFonts w:ascii="Times New Roman" w:hAnsi="Times New Roman" w:cs="Times New Roman"/>
          <w:sz w:val="28"/>
          <w:lang w:val="uz-Cyrl-UZ"/>
        </w:rPr>
        <w:t xml:space="preserve"> </w:t>
      </w:r>
      <w:r w:rsidRPr="00A16FF6">
        <w:rPr>
          <w:rFonts w:ascii="Times New Roman" w:hAnsi="Times New Roman" w:cs="Times New Roman"/>
          <w:sz w:val="28"/>
          <w:lang w:val="uz-Cyrl-UZ"/>
        </w:rPr>
        <w:t>ishlab</w:t>
      </w:r>
      <w:r w:rsidR="00DF48DA" w:rsidRPr="00A16FF6">
        <w:rPr>
          <w:rFonts w:ascii="Times New Roman" w:hAnsi="Times New Roman" w:cs="Times New Roman"/>
          <w:sz w:val="28"/>
          <w:lang w:val="uz-Cyrl-UZ"/>
        </w:rPr>
        <w:t xml:space="preserve"> </w:t>
      </w:r>
      <w:r w:rsidRPr="00A16FF6">
        <w:rPr>
          <w:rFonts w:ascii="Times New Roman" w:hAnsi="Times New Roman" w:cs="Times New Roman"/>
          <w:sz w:val="28"/>
          <w:lang w:val="uz-Cyrl-UZ"/>
        </w:rPr>
        <w:t>chiqilgan</w:t>
      </w:r>
      <w:r w:rsidR="00DF48DA" w:rsidRPr="00A16FF6">
        <w:rPr>
          <w:rFonts w:ascii="Times New Roman" w:hAnsi="Times New Roman" w:cs="Times New Roman"/>
          <w:sz w:val="28"/>
          <w:lang w:val="uz-Cyrl-UZ"/>
        </w:rPr>
        <w:t>.</w:t>
      </w:r>
    </w:p>
    <w:p w:rsidR="00DF48DA" w:rsidRPr="00A16FF6" w:rsidRDefault="00DF48DA" w:rsidP="00DF48DA">
      <w:pPr>
        <w:spacing w:line="276" w:lineRule="auto"/>
        <w:jc w:val="both"/>
        <w:rPr>
          <w:rFonts w:ascii="Times New Roman" w:hAnsi="Times New Roman" w:cs="Times New Roman"/>
          <w:b/>
          <w:sz w:val="28"/>
          <w:lang w:val="uz-Cyrl-UZ"/>
        </w:rPr>
      </w:pPr>
    </w:p>
    <w:p w:rsidR="00D6223D" w:rsidRPr="00A16FF6" w:rsidRDefault="00D6223D" w:rsidP="00DF48DA">
      <w:pPr>
        <w:spacing w:line="276" w:lineRule="auto"/>
        <w:jc w:val="both"/>
        <w:rPr>
          <w:rFonts w:ascii="Times New Roman" w:hAnsi="Times New Roman" w:cs="Times New Roman"/>
          <w:b/>
          <w:sz w:val="28"/>
          <w:lang w:val="uz-Cyrl-UZ"/>
        </w:rPr>
      </w:pPr>
    </w:p>
    <w:p w:rsidR="00DF48DA" w:rsidRPr="004139B4" w:rsidRDefault="00DF48DA" w:rsidP="00DF48DA">
      <w:pPr>
        <w:spacing w:line="276" w:lineRule="auto"/>
        <w:jc w:val="both"/>
        <w:rPr>
          <w:rFonts w:ascii="Times New Roman" w:hAnsi="Times New Roman" w:cs="Times New Roman"/>
          <w:b/>
          <w:sz w:val="28"/>
          <w:szCs w:val="28"/>
          <w:lang w:val="uz-Cyrl-UZ"/>
        </w:rPr>
      </w:pPr>
    </w:p>
    <w:p w:rsidR="00DF48DA" w:rsidRPr="004139B4" w:rsidRDefault="00B659D2" w:rsidP="00DF48DA">
      <w:pPr>
        <w:spacing w:line="276" w:lineRule="auto"/>
        <w:jc w:val="both"/>
        <w:rPr>
          <w:rFonts w:ascii="Times New Roman" w:hAnsi="Times New Roman" w:cs="Times New Roman"/>
          <w:b/>
          <w:sz w:val="28"/>
          <w:szCs w:val="28"/>
          <w:lang w:val="uz-Cyrl-UZ"/>
        </w:rPr>
      </w:pPr>
      <w:r w:rsidRPr="004139B4">
        <w:rPr>
          <w:rFonts w:ascii="Times New Roman" w:hAnsi="Times New Roman" w:cs="Times New Roman"/>
          <w:b/>
          <w:sz w:val="28"/>
          <w:szCs w:val="28"/>
          <w:lang w:val="uz-Cyrl-UZ"/>
        </w:rPr>
        <w:t>Tuzuvchilar</w:t>
      </w:r>
      <w:r w:rsidR="00DF48DA" w:rsidRPr="004139B4">
        <w:rPr>
          <w:rFonts w:ascii="Times New Roman" w:hAnsi="Times New Roman" w:cs="Times New Roman"/>
          <w:b/>
          <w:sz w:val="28"/>
          <w:szCs w:val="28"/>
          <w:lang w:val="uz-Cyrl-UZ"/>
        </w:rPr>
        <w:t>:</w:t>
      </w:r>
    </w:p>
    <w:p w:rsidR="00E63853" w:rsidRPr="004139B4" w:rsidRDefault="00E63853" w:rsidP="00E63853">
      <w:pPr>
        <w:spacing w:after="0" w:line="240" w:lineRule="auto"/>
        <w:ind w:firstLine="708"/>
        <w:rPr>
          <w:rFonts w:ascii="Times New Roman" w:hAnsi="Times New Roman" w:cs="Times New Roman"/>
          <w:sz w:val="28"/>
          <w:szCs w:val="28"/>
          <w:u w:val="single"/>
          <w:lang w:val="uz-Cyrl-UZ"/>
        </w:rPr>
      </w:pPr>
      <w:r w:rsidRPr="004139B4">
        <w:rPr>
          <w:rFonts w:ascii="Times New Roman" w:hAnsi="Times New Roman" w:cs="Times New Roman"/>
          <w:b/>
          <w:sz w:val="28"/>
          <w:szCs w:val="28"/>
          <w:u w:val="single"/>
          <w:lang w:val="uz-Cyrl-UZ"/>
        </w:rPr>
        <w:t xml:space="preserve">Iqtisodiyot   </w:t>
      </w:r>
      <w:r w:rsidRPr="004139B4">
        <w:rPr>
          <w:rFonts w:ascii="Times New Roman" w:hAnsi="Times New Roman" w:cs="Times New Roman"/>
          <w:b/>
          <w:sz w:val="28"/>
          <w:szCs w:val="28"/>
          <w:lang w:val="uz-Cyrl-UZ"/>
        </w:rPr>
        <w:t xml:space="preserve">                                 </w:t>
      </w:r>
      <w:r w:rsidRPr="004139B4">
        <w:rPr>
          <w:rFonts w:ascii="Times New Roman" w:hAnsi="Times New Roman" w:cs="Times New Roman"/>
          <w:sz w:val="28"/>
          <w:szCs w:val="28"/>
          <w:lang w:val="uz-Cyrl-UZ"/>
        </w:rPr>
        <w:t xml:space="preserve">_________          </w:t>
      </w:r>
      <w:r w:rsidRPr="004139B4">
        <w:rPr>
          <w:rFonts w:ascii="Times New Roman" w:hAnsi="Times New Roman" w:cs="Times New Roman"/>
          <w:sz w:val="28"/>
          <w:szCs w:val="28"/>
          <w:lang w:val="uz-Latn-UZ"/>
        </w:rPr>
        <w:t xml:space="preserve">             </w:t>
      </w:r>
      <w:r w:rsidRPr="004139B4">
        <w:rPr>
          <w:rFonts w:ascii="Times New Roman" w:hAnsi="Times New Roman" w:cs="Times New Roman"/>
          <w:sz w:val="28"/>
          <w:szCs w:val="28"/>
          <w:lang w:val="uz-Cyrl-UZ"/>
        </w:rPr>
        <w:t xml:space="preserve"> </w:t>
      </w:r>
      <w:r w:rsidRPr="004139B4">
        <w:rPr>
          <w:rFonts w:ascii="Times New Roman" w:hAnsi="Times New Roman" w:cs="Times New Roman"/>
          <w:sz w:val="28"/>
          <w:szCs w:val="28"/>
          <w:u w:val="single"/>
          <w:lang w:val="uz-Cyrl-UZ"/>
        </w:rPr>
        <w:t>U.</w:t>
      </w:r>
      <w:r w:rsidRPr="004139B4">
        <w:rPr>
          <w:rFonts w:ascii="Times New Roman" w:hAnsi="Times New Roman" w:cs="Times New Roman"/>
          <w:sz w:val="28"/>
          <w:szCs w:val="28"/>
          <w:u w:val="single"/>
          <w:lang w:val="en-US"/>
        </w:rPr>
        <w:t xml:space="preserve"> </w:t>
      </w:r>
      <w:r w:rsidRPr="004139B4">
        <w:rPr>
          <w:rFonts w:ascii="Times New Roman" w:hAnsi="Times New Roman" w:cs="Times New Roman"/>
          <w:sz w:val="28"/>
          <w:szCs w:val="28"/>
          <w:u w:val="single"/>
          <w:lang w:val="uz-Cyrl-UZ"/>
        </w:rPr>
        <w:t xml:space="preserve">Maraimova </w:t>
      </w:r>
    </w:p>
    <w:p w:rsidR="00E63853" w:rsidRPr="004139B4" w:rsidRDefault="00E63853" w:rsidP="00E63853">
      <w:pPr>
        <w:spacing w:after="0" w:line="240" w:lineRule="auto"/>
        <w:rPr>
          <w:rFonts w:ascii="Times New Roman" w:hAnsi="Times New Roman" w:cs="Times New Roman"/>
          <w:i/>
          <w:sz w:val="28"/>
          <w:szCs w:val="28"/>
          <w:lang w:val="uz-Cyrl-UZ"/>
        </w:rPr>
      </w:pPr>
      <w:r w:rsidRPr="004139B4">
        <w:rPr>
          <w:rFonts w:ascii="Times New Roman" w:hAnsi="Times New Roman" w:cs="Times New Roman"/>
          <w:i/>
          <w:sz w:val="28"/>
          <w:szCs w:val="28"/>
          <w:lang w:val="uz-Cyrl-UZ"/>
        </w:rPr>
        <w:t xml:space="preserve">       </w:t>
      </w:r>
      <w:r w:rsidRPr="004139B4">
        <w:rPr>
          <w:rFonts w:ascii="Times New Roman" w:hAnsi="Times New Roman" w:cs="Times New Roman"/>
          <w:i/>
          <w:sz w:val="28"/>
          <w:szCs w:val="28"/>
          <w:lang w:val="en-US"/>
        </w:rPr>
        <w:t xml:space="preserve">       </w:t>
      </w:r>
      <w:r w:rsidRPr="004139B4">
        <w:rPr>
          <w:rFonts w:ascii="Times New Roman" w:hAnsi="Times New Roman" w:cs="Times New Roman"/>
          <w:i/>
          <w:sz w:val="28"/>
          <w:szCs w:val="28"/>
          <w:lang w:val="uz-Cyrl-UZ"/>
        </w:rPr>
        <w:t xml:space="preserve"> (Kafedra nomi)</w:t>
      </w:r>
      <w:r w:rsidRPr="004139B4">
        <w:rPr>
          <w:rFonts w:ascii="Times New Roman" w:hAnsi="Times New Roman" w:cs="Times New Roman"/>
          <w:b/>
          <w:i/>
          <w:sz w:val="28"/>
          <w:szCs w:val="28"/>
          <w:lang w:val="uz-Cyrl-UZ"/>
        </w:rPr>
        <w:t xml:space="preserve">                     </w:t>
      </w:r>
      <w:r w:rsidRPr="004139B4">
        <w:rPr>
          <w:rFonts w:ascii="Times New Roman" w:hAnsi="Times New Roman" w:cs="Times New Roman"/>
          <w:b/>
          <w:i/>
          <w:sz w:val="28"/>
          <w:szCs w:val="28"/>
          <w:lang w:val="uz-Latn-UZ"/>
        </w:rPr>
        <w:t xml:space="preserve">                                 </w:t>
      </w:r>
      <w:r w:rsidRPr="004139B4">
        <w:rPr>
          <w:rFonts w:ascii="Times New Roman" w:hAnsi="Times New Roman" w:cs="Times New Roman"/>
          <w:b/>
          <w:i/>
          <w:sz w:val="28"/>
          <w:szCs w:val="28"/>
          <w:lang w:val="uz-Cyrl-UZ"/>
        </w:rPr>
        <w:t xml:space="preserve">      </w:t>
      </w:r>
      <w:r w:rsidRPr="004139B4">
        <w:rPr>
          <w:rFonts w:ascii="Times New Roman" w:hAnsi="Times New Roman" w:cs="Times New Roman"/>
          <w:i/>
          <w:sz w:val="28"/>
          <w:szCs w:val="28"/>
          <w:lang w:val="uz-Cyrl-UZ"/>
        </w:rPr>
        <w:t xml:space="preserve">(imzo)                              </w:t>
      </w:r>
      <w:r w:rsidRPr="004139B4">
        <w:rPr>
          <w:rFonts w:ascii="Times New Roman" w:hAnsi="Times New Roman" w:cs="Times New Roman"/>
          <w:i/>
          <w:sz w:val="28"/>
          <w:szCs w:val="28"/>
          <w:lang w:val="en-US"/>
        </w:rPr>
        <w:t xml:space="preserve">           </w:t>
      </w:r>
      <w:r w:rsidRPr="004139B4">
        <w:rPr>
          <w:rFonts w:ascii="Times New Roman" w:hAnsi="Times New Roman" w:cs="Times New Roman"/>
          <w:i/>
          <w:sz w:val="28"/>
          <w:szCs w:val="28"/>
          <w:lang w:val="uz-Cyrl-UZ"/>
        </w:rPr>
        <w:t xml:space="preserve">          (F.I.O)</w:t>
      </w:r>
    </w:p>
    <w:p w:rsidR="00E63853" w:rsidRPr="004139B4" w:rsidRDefault="00E63853" w:rsidP="00E63853">
      <w:pPr>
        <w:tabs>
          <w:tab w:val="left" w:pos="1749"/>
        </w:tabs>
        <w:spacing w:after="0" w:line="240" w:lineRule="auto"/>
        <w:rPr>
          <w:rFonts w:ascii="Times New Roman" w:hAnsi="Times New Roman" w:cs="Times New Roman"/>
          <w:i/>
          <w:sz w:val="28"/>
          <w:szCs w:val="28"/>
          <w:lang w:val="uz-Cyrl-UZ"/>
        </w:rPr>
      </w:pPr>
      <w:r w:rsidRPr="004139B4">
        <w:rPr>
          <w:rFonts w:ascii="Times New Roman" w:hAnsi="Times New Roman" w:cs="Times New Roman"/>
          <w:i/>
          <w:sz w:val="28"/>
          <w:szCs w:val="28"/>
          <w:lang w:val="uz-Cyrl-UZ"/>
        </w:rPr>
        <w:tab/>
      </w:r>
    </w:p>
    <w:p w:rsidR="00E63853" w:rsidRPr="004139B4" w:rsidRDefault="00E63853" w:rsidP="00E63853">
      <w:pPr>
        <w:tabs>
          <w:tab w:val="left" w:pos="1749"/>
        </w:tabs>
        <w:spacing w:after="0" w:line="240" w:lineRule="auto"/>
        <w:rPr>
          <w:rFonts w:ascii="Times New Roman" w:hAnsi="Times New Roman" w:cs="Times New Roman"/>
          <w:i/>
          <w:sz w:val="28"/>
          <w:szCs w:val="28"/>
          <w:lang w:val="uz-Latn-UZ"/>
        </w:rPr>
      </w:pPr>
      <w:r w:rsidRPr="004139B4">
        <w:rPr>
          <w:rFonts w:ascii="Times New Roman" w:hAnsi="Times New Roman" w:cs="Times New Roman"/>
          <w:i/>
          <w:sz w:val="28"/>
          <w:szCs w:val="28"/>
          <w:lang w:val="uz-Cyrl-UZ"/>
        </w:rPr>
        <w:t xml:space="preserve">                              </w:t>
      </w:r>
      <w:r w:rsidRPr="004139B4">
        <w:rPr>
          <w:rFonts w:ascii="Times New Roman" w:hAnsi="Times New Roman" w:cs="Times New Roman"/>
          <w:i/>
          <w:sz w:val="28"/>
          <w:szCs w:val="28"/>
          <w:lang w:val="uz-Latn-UZ"/>
        </w:rPr>
        <w:t xml:space="preserve">                                   </w:t>
      </w:r>
      <w:r w:rsidRPr="004139B4">
        <w:rPr>
          <w:rFonts w:ascii="Times New Roman" w:hAnsi="Times New Roman" w:cs="Times New Roman"/>
          <w:i/>
          <w:sz w:val="28"/>
          <w:szCs w:val="28"/>
          <w:lang w:val="uz-Cyrl-UZ"/>
        </w:rPr>
        <w:t xml:space="preserve">_________                       </w:t>
      </w:r>
      <w:r w:rsidRPr="004139B4">
        <w:rPr>
          <w:rFonts w:ascii="Times New Roman" w:hAnsi="Times New Roman" w:cs="Times New Roman"/>
          <w:sz w:val="28"/>
          <w:szCs w:val="28"/>
          <w:u w:val="single"/>
          <w:lang w:val="uz-Latn-UZ"/>
        </w:rPr>
        <w:t xml:space="preserve">A. Abitqoriyev </w:t>
      </w:r>
    </w:p>
    <w:p w:rsidR="00E63853" w:rsidRPr="004139B4" w:rsidRDefault="00E63853" w:rsidP="00E63853">
      <w:pPr>
        <w:tabs>
          <w:tab w:val="left" w:pos="1749"/>
        </w:tabs>
        <w:spacing w:after="0" w:line="240" w:lineRule="auto"/>
        <w:rPr>
          <w:rFonts w:ascii="Times New Roman" w:hAnsi="Times New Roman" w:cs="Times New Roman"/>
          <w:i/>
          <w:sz w:val="28"/>
          <w:szCs w:val="28"/>
          <w:lang w:val="uz-Cyrl-UZ"/>
        </w:rPr>
      </w:pPr>
      <w:r w:rsidRPr="004139B4">
        <w:rPr>
          <w:rFonts w:ascii="Times New Roman" w:hAnsi="Times New Roman" w:cs="Times New Roman"/>
          <w:i/>
          <w:sz w:val="28"/>
          <w:szCs w:val="28"/>
          <w:lang w:val="uz-Cyrl-UZ"/>
        </w:rPr>
        <w:t xml:space="preserve">                                         </w:t>
      </w:r>
      <w:r w:rsidRPr="004139B4">
        <w:rPr>
          <w:rFonts w:ascii="Times New Roman" w:hAnsi="Times New Roman" w:cs="Times New Roman"/>
          <w:i/>
          <w:sz w:val="28"/>
          <w:szCs w:val="28"/>
          <w:lang w:val="uz-Latn-UZ"/>
        </w:rPr>
        <w:t xml:space="preserve">                       </w:t>
      </w:r>
      <w:r w:rsidRPr="004139B4">
        <w:rPr>
          <w:rFonts w:ascii="Times New Roman" w:hAnsi="Times New Roman" w:cs="Times New Roman"/>
          <w:i/>
          <w:sz w:val="28"/>
          <w:szCs w:val="28"/>
          <w:lang w:val="uz-Cyrl-UZ"/>
        </w:rPr>
        <w:t xml:space="preserve">                            </w:t>
      </w:r>
      <w:r w:rsidRPr="004139B4">
        <w:rPr>
          <w:rFonts w:ascii="Times New Roman" w:hAnsi="Times New Roman" w:cs="Times New Roman"/>
          <w:i/>
          <w:sz w:val="28"/>
          <w:szCs w:val="28"/>
          <w:lang w:val="uz-Latn-UZ"/>
        </w:rPr>
        <w:t xml:space="preserve">       </w:t>
      </w:r>
      <w:r w:rsidRPr="004139B4">
        <w:rPr>
          <w:rFonts w:ascii="Times New Roman" w:hAnsi="Times New Roman" w:cs="Times New Roman"/>
          <w:i/>
          <w:sz w:val="28"/>
          <w:szCs w:val="28"/>
          <w:lang w:val="uz-Cyrl-UZ"/>
        </w:rPr>
        <w:t xml:space="preserve">  (imzo)                                                    (F.I.O)</w:t>
      </w:r>
    </w:p>
    <w:p w:rsidR="00E63853" w:rsidRPr="004139B4" w:rsidRDefault="00E63853" w:rsidP="00E63853">
      <w:pPr>
        <w:spacing w:after="0" w:line="240" w:lineRule="auto"/>
        <w:rPr>
          <w:rFonts w:ascii="Times New Roman" w:hAnsi="Times New Roman" w:cs="Times New Roman"/>
          <w:sz w:val="28"/>
          <w:szCs w:val="28"/>
          <w:lang w:val="uz-Cyrl-UZ"/>
        </w:rPr>
      </w:pPr>
      <w:r w:rsidRPr="004139B4">
        <w:rPr>
          <w:rFonts w:ascii="Times New Roman" w:hAnsi="Times New Roman" w:cs="Times New Roman"/>
          <w:sz w:val="28"/>
          <w:szCs w:val="28"/>
          <w:lang w:val="uz-Cyrl-UZ"/>
        </w:rPr>
        <w:t xml:space="preserve"> </w:t>
      </w:r>
    </w:p>
    <w:p w:rsidR="00E63853" w:rsidRPr="004139B4" w:rsidRDefault="00E63853" w:rsidP="00E63853">
      <w:pPr>
        <w:tabs>
          <w:tab w:val="left" w:pos="1749"/>
        </w:tabs>
        <w:spacing w:after="0" w:line="240" w:lineRule="auto"/>
        <w:rPr>
          <w:rFonts w:ascii="Times New Roman" w:hAnsi="Times New Roman" w:cs="Times New Roman"/>
          <w:i/>
          <w:sz w:val="28"/>
          <w:szCs w:val="28"/>
          <w:lang w:val="uz-Cyrl-UZ"/>
        </w:rPr>
      </w:pPr>
      <w:r w:rsidRPr="004139B4">
        <w:rPr>
          <w:rFonts w:ascii="Times New Roman" w:hAnsi="Times New Roman" w:cs="Times New Roman"/>
          <w:i/>
          <w:sz w:val="28"/>
          <w:szCs w:val="28"/>
          <w:lang w:val="uz-Latn-UZ"/>
        </w:rPr>
        <w:t xml:space="preserve">                      </w:t>
      </w:r>
      <w:r w:rsidRPr="004139B4">
        <w:rPr>
          <w:rFonts w:ascii="Times New Roman" w:hAnsi="Times New Roman" w:cs="Times New Roman"/>
          <w:i/>
          <w:sz w:val="28"/>
          <w:szCs w:val="28"/>
          <w:lang w:val="uz-Cyrl-UZ"/>
        </w:rPr>
        <w:t xml:space="preserve">   </w:t>
      </w:r>
    </w:p>
    <w:p w:rsidR="00E63853" w:rsidRPr="004139B4" w:rsidRDefault="00E63853" w:rsidP="00E63853">
      <w:pPr>
        <w:tabs>
          <w:tab w:val="left" w:pos="1749"/>
        </w:tabs>
        <w:spacing w:after="0" w:line="240" w:lineRule="auto"/>
        <w:rPr>
          <w:rFonts w:ascii="Times New Roman" w:hAnsi="Times New Roman" w:cs="Times New Roman"/>
          <w:i/>
          <w:sz w:val="28"/>
          <w:szCs w:val="28"/>
          <w:lang w:val="uz-Latn-UZ"/>
        </w:rPr>
      </w:pPr>
      <w:r w:rsidRPr="004139B4">
        <w:rPr>
          <w:rFonts w:ascii="Times New Roman" w:hAnsi="Times New Roman" w:cs="Times New Roman"/>
          <w:i/>
          <w:sz w:val="28"/>
          <w:szCs w:val="28"/>
          <w:lang w:val="uz-Cyrl-UZ"/>
        </w:rPr>
        <w:t xml:space="preserve">                                                                    _________                    </w:t>
      </w:r>
      <w:r w:rsidRPr="004139B4">
        <w:rPr>
          <w:rFonts w:ascii="Times New Roman" w:hAnsi="Times New Roman" w:cs="Times New Roman"/>
          <w:sz w:val="28"/>
          <w:szCs w:val="28"/>
          <w:u w:val="single"/>
          <w:lang w:val="uz-Latn-UZ"/>
        </w:rPr>
        <w:t xml:space="preserve">M. Abdullayev </w:t>
      </w:r>
    </w:p>
    <w:p w:rsidR="00E63853" w:rsidRPr="004139B4" w:rsidRDefault="00E63853" w:rsidP="00E63853">
      <w:pPr>
        <w:tabs>
          <w:tab w:val="left" w:pos="1749"/>
        </w:tabs>
        <w:spacing w:after="0" w:line="240" w:lineRule="auto"/>
        <w:rPr>
          <w:rFonts w:ascii="Times New Roman" w:hAnsi="Times New Roman" w:cs="Times New Roman"/>
          <w:i/>
          <w:sz w:val="28"/>
          <w:szCs w:val="28"/>
          <w:lang w:val="uz-Cyrl-UZ"/>
        </w:rPr>
      </w:pPr>
      <w:r w:rsidRPr="004139B4">
        <w:rPr>
          <w:rFonts w:ascii="Times New Roman" w:hAnsi="Times New Roman" w:cs="Times New Roman"/>
          <w:i/>
          <w:sz w:val="28"/>
          <w:szCs w:val="28"/>
          <w:lang w:val="uz-Cyrl-UZ"/>
        </w:rPr>
        <w:t xml:space="preserve">                                         </w:t>
      </w:r>
      <w:r w:rsidRPr="004139B4">
        <w:rPr>
          <w:rFonts w:ascii="Times New Roman" w:hAnsi="Times New Roman" w:cs="Times New Roman"/>
          <w:i/>
          <w:sz w:val="28"/>
          <w:szCs w:val="28"/>
          <w:lang w:val="uz-Latn-UZ"/>
        </w:rPr>
        <w:t xml:space="preserve">                       </w:t>
      </w:r>
      <w:r w:rsidRPr="004139B4">
        <w:rPr>
          <w:rFonts w:ascii="Times New Roman" w:hAnsi="Times New Roman" w:cs="Times New Roman"/>
          <w:i/>
          <w:sz w:val="28"/>
          <w:szCs w:val="28"/>
          <w:lang w:val="uz-Cyrl-UZ"/>
        </w:rPr>
        <w:t xml:space="preserve">                            </w:t>
      </w:r>
      <w:r w:rsidRPr="004139B4">
        <w:rPr>
          <w:rFonts w:ascii="Times New Roman" w:hAnsi="Times New Roman" w:cs="Times New Roman"/>
          <w:i/>
          <w:sz w:val="28"/>
          <w:szCs w:val="28"/>
          <w:lang w:val="uz-Latn-UZ"/>
        </w:rPr>
        <w:t xml:space="preserve">       </w:t>
      </w:r>
      <w:r w:rsidRPr="004139B4">
        <w:rPr>
          <w:rFonts w:ascii="Times New Roman" w:hAnsi="Times New Roman" w:cs="Times New Roman"/>
          <w:i/>
          <w:sz w:val="28"/>
          <w:szCs w:val="28"/>
          <w:lang w:val="uz-Cyrl-UZ"/>
        </w:rPr>
        <w:t xml:space="preserve">  (imzo)                                                    (F.I.O)</w:t>
      </w:r>
    </w:p>
    <w:p w:rsidR="00DF48DA" w:rsidRPr="004139B4" w:rsidRDefault="00DF48DA" w:rsidP="00DF48DA">
      <w:pPr>
        <w:spacing w:line="276" w:lineRule="auto"/>
        <w:jc w:val="both"/>
        <w:rPr>
          <w:rFonts w:ascii="Times New Roman" w:hAnsi="Times New Roman" w:cs="Times New Roman"/>
          <w:b/>
          <w:sz w:val="28"/>
          <w:szCs w:val="28"/>
          <w:lang w:val="uz-Cyrl-UZ"/>
        </w:rPr>
      </w:pPr>
    </w:p>
    <w:p w:rsidR="00E63853" w:rsidRPr="004139B4" w:rsidRDefault="007348D4" w:rsidP="00E63853">
      <w:pPr>
        <w:spacing w:after="0" w:line="240" w:lineRule="auto"/>
        <w:ind w:firstLine="708"/>
        <w:rPr>
          <w:rFonts w:ascii="Times New Roman" w:hAnsi="Times New Roman" w:cs="Times New Roman"/>
          <w:sz w:val="28"/>
          <w:szCs w:val="28"/>
          <w:u w:val="single"/>
          <w:lang w:val="uz-Cyrl-UZ"/>
        </w:rPr>
      </w:pPr>
      <w:r w:rsidRPr="004139B4">
        <w:rPr>
          <w:rFonts w:ascii="Times New Roman" w:hAnsi="Times New Roman" w:cs="Times New Roman"/>
          <w:b/>
          <w:sz w:val="28"/>
          <w:szCs w:val="28"/>
          <w:lang w:val="uz-Cyrl-UZ"/>
        </w:rPr>
        <w:t xml:space="preserve">          </w:t>
      </w:r>
      <w:r w:rsidR="00B659D2" w:rsidRPr="004139B4">
        <w:rPr>
          <w:rFonts w:ascii="Times New Roman" w:hAnsi="Times New Roman" w:cs="Times New Roman"/>
          <w:b/>
          <w:sz w:val="28"/>
          <w:szCs w:val="28"/>
          <w:lang w:val="uz-Cyrl-UZ"/>
        </w:rPr>
        <w:t>Kafedra</w:t>
      </w:r>
      <w:r w:rsidR="00C5108B" w:rsidRPr="004139B4">
        <w:rPr>
          <w:rFonts w:ascii="Times New Roman" w:hAnsi="Times New Roman" w:cs="Times New Roman"/>
          <w:b/>
          <w:sz w:val="28"/>
          <w:szCs w:val="28"/>
          <w:lang w:val="uz-Cyrl-UZ"/>
        </w:rPr>
        <w:t xml:space="preserve"> </w:t>
      </w:r>
      <w:r w:rsidR="00B659D2" w:rsidRPr="004139B4">
        <w:rPr>
          <w:rFonts w:ascii="Times New Roman" w:hAnsi="Times New Roman" w:cs="Times New Roman"/>
          <w:b/>
          <w:sz w:val="28"/>
          <w:szCs w:val="28"/>
          <w:lang w:val="uz-Cyrl-UZ"/>
        </w:rPr>
        <w:t>mudiri</w:t>
      </w:r>
      <w:r w:rsidR="00C5108B" w:rsidRPr="004139B4">
        <w:rPr>
          <w:rFonts w:ascii="Times New Roman" w:hAnsi="Times New Roman" w:cs="Times New Roman"/>
          <w:b/>
          <w:sz w:val="28"/>
          <w:szCs w:val="28"/>
          <w:lang w:val="uz-Cyrl-UZ"/>
        </w:rPr>
        <w:t>:</w:t>
      </w:r>
      <w:r w:rsidR="00C5108B" w:rsidRPr="004139B4">
        <w:rPr>
          <w:rFonts w:ascii="Times New Roman" w:hAnsi="Times New Roman" w:cs="Times New Roman"/>
          <w:b/>
          <w:sz w:val="28"/>
          <w:szCs w:val="28"/>
          <w:lang w:val="uz-Cyrl-UZ"/>
        </w:rPr>
        <w:tab/>
      </w:r>
      <w:r w:rsidR="00C5108B" w:rsidRPr="004139B4">
        <w:rPr>
          <w:rFonts w:ascii="Times New Roman" w:hAnsi="Times New Roman" w:cs="Times New Roman"/>
          <w:b/>
          <w:sz w:val="28"/>
          <w:szCs w:val="28"/>
          <w:lang w:val="uz-Cyrl-UZ"/>
        </w:rPr>
        <w:tab/>
      </w:r>
      <w:r w:rsidR="00C5108B" w:rsidRPr="004139B4">
        <w:rPr>
          <w:rFonts w:ascii="Times New Roman" w:hAnsi="Times New Roman" w:cs="Times New Roman"/>
          <w:b/>
          <w:sz w:val="28"/>
          <w:szCs w:val="28"/>
          <w:lang w:val="uz-Cyrl-UZ"/>
        </w:rPr>
        <w:tab/>
      </w:r>
      <w:r w:rsidR="00E63853" w:rsidRPr="004139B4">
        <w:rPr>
          <w:rFonts w:ascii="Times New Roman" w:hAnsi="Times New Roman" w:cs="Times New Roman"/>
          <w:sz w:val="28"/>
          <w:szCs w:val="28"/>
          <w:lang w:val="uz-Cyrl-UZ"/>
        </w:rPr>
        <w:t xml:space="preserve">_________         </w:t>
      </w:r>
      <w:r w:rsidR="00E63853" w:rsidRPr="004139B4">
        <w:rPr>
          <w:rFonts w:ascii="Times New Roman" w:hAnsi="Times New Roman" w:cs="Times New Roman"/>
          <w:sz w:val="28"/>
          <w:szCs w:val="28"/>
          <w:lang w:val="uz-Latn-UZ"/>
        </w:rPr>
        <w:t xml:space="preserve">        </w:t>
      </w:r>
      <w:r w:rsidR="00E63853" w:rsidRPr="004139B4">
        <w:rPr>
          <w:rFonts w:ascii="Times New Roman" w:hAnsi="Times New Roman" w:cs="Times New Roman"/>
          <w:sz w:val="28"/>
          <w:szCs w:val="28"/>
          <w:lang w:val="uz-Cyrl-UZ"/>
        </w:rPr>
        <w:t xml:space="preserve"> </w:t>
      </w:r>
      <w:r w:rsidR="00E63853" w:rsidRPr="004139B4">
        <w:rPr>
          <w:rFonts w:ascii="Times New Roman" w:hAnsi="Times New Roman" w:cs="Times New Roman"/>
          <w:sz w:val="28"/>
          <w:szCs w:val="28"/>
          <w:u w:val="single"/>
          <w:lang w:val="uz-Cyrl-UZ"/>
        </w:rPr>
        <w:t>U.</w:t>
      </w:r>
      <w:r w:rsidR="00E63853" w:rsidRPr="004139B4">
        <w:rPr>
          <w:rFonts w:ascii="Times New Roman" w:hAnsi="Times New Roman" w:cs="Times New Roman"/>
          <w:sz w:val="28"/>
          <w:szCs w:val="28"/>
          <w:u w:val="single"/>
          <w:lang w:val="en-US"/>
        </w:rPr>
        <w:t xml:space="preserve"> </w:t>
      </w:r>
      <w:r w:rsidR="00E63853" w:rsidRPr="004139B4">
        <w:rPr>
          <w:rFonts w:ascii="Times New Roman" w:hAnsi="Times New Roman" w:cs="Times New Roman"/>
          <w:sz w:val="28"/>
          <w:szCs w:val="28"/>
          <w:u w:val="single"/>
          <w:lang w:val="uz-Cyrl-UZ"/>
        </w:rPr>
        <w:t xml:space="preserve">Maraimova </w:t>
      </w:r>
    </w:p>
    <w:p w:rsidR="00DF48DA" w:rsidRPr="004139B4" w:rsidRDefault="00DF48DA" w:rsidP="00DF48DA">
      <w:pPr>
        <w:spacing w:line="276" w:lineRule="auto"/>
        <w:jc w:val="both"/>
        <w:rPr>
          <w:rFonts w:ascii="Times New Roman" w:hAnsi="Times New Roman" w:cs="Times New Roman"/>
          <w:b/>
          <w:sz w:val="28"/>
          <w:szCs w:val="28"/>
          <w:lang w:val="uz-Cyrl-UZ"/>
        </w:rPr>
      </w:pPr>
    </w:p>
    <w:p w:rsidR="00C5108B" w:rsidRPr="004139B4" w:rsidRDefault="00C5108B" w:rsidP="00C5108B">
      <w:pPr>
        <w:spacing w:line="276" w:lineRule="auto"/>
        <w:ind w:left="708"/>
        <w:jc w:val="both"/>
        <w:rPr>
          <w:rFonts w:ascii="Times New Roman" w:hAnsi="Times New Roman" w:cs="Times New Roman"/>
          <w:b/>
          <w:sz w:val="28"/>
          <w:szCs w:val="28"/>
          <w:lang w:val="uz-Cyrl-UZ"/>
        </w:rPr>
      </w:pPr>
      <w:r w:rsidRPr="004139B4">
        <w:rPr>
          <w:rFonts w:ascii="Times New Roman" w:hAnsi="Times New Roman" w:cs="Times New Roman"/>
          <w:b/>
          <w:sz w:val="28"/>
          <w:szCs w:val="28"/>
          <w:lang w:val="uz-Cyrl-UZ"/>
        </w:rPr>
        <w:t xml:space="preserve">       </w:t>
      </w:r>
      <w:r w:rsidR="008B0DF0" w:rsidRPr="004139B4">
        <w:rPr>
          <w:rFonts w:ascii="Times New Roman" w:hAnsi="Times New Roman" w:cs="Times New Roman"/>
          <w:b/>
          <w:sz w:val="28"/>
          <w:szCs w:val="28"/>
          <w:lang w:val="uz-Cyrl-UZ"/>
        </w:rPr>
        <w:t xml:space="preserve">  </w:t>
      </w:r>
    </w:p>
    <w:p w:rsidR="008B0DF0" w:rsidRPr="004139B4" w:rsidRDefault="007348D4" w:rsidP="008B0DF0">
      <w:pPr>
        <w:spacing w:line="276" w:lineRule="auto"/>
        <w:ind w:left="708"/>
        <w:jc w:val="both"/>
        <w:rPr>
          <w:rFonts w:ascii="Times New Roman" w:hAnsi="Times New Roman" w:cs="Times New Roman"/>
          <w:b/>
          <w:sz w:val="28"/>
          <w:szCs w:val="28"/>
          <w:lang w:val="uz-Cyrl-UZ"/>
        </w:rPr>
      </w:pPr>
      <w:r w:rsidRPr="004139B4">
        <w:rPr>
          <w:rFonts w:ascii="Times New Roman" w:hAnsi="Times New Roman" w:cs="Times New Roman"/>
          <w:b/>
          <w:sz w:val="28"/>
          <w:szCs w:val="28"/>
          <w:lang w:val="uz-Cyrl-UZ"/>
        </w:rPr>
        <w:t>Magistratura</w:t>
      </w:r>
      <w:r w:rsidR="00297D4E" w:rsidRPr="004139B4">
        <w:rPr>
          <w:rFonts w:ascii="Times New Roman" w:hAnsi="Times New Roman" w:cs="Times New Roman"/>
          <w:b/>
          <w:sz w:val="28"/>
          <w:szCs w:val="28"/>
          <w:lang w:val="uz-Cyrl-UZ"/>
        </w:rPr>
        <w:t xml:space="preserve"> </w:t>
      </w:r>
      <w:r w:rsidRPr="004139B4">
        <w:rPr>
          <w:rFonts w:ascii="Times New Roman" w:hAnsi="Times New Roman" w:cs="Times New Roman"/>
          <w:b/>
          <w:sz w:val="28"/>
          <w:szCs w:val="28"/>
          <w:lang w:val="uz-Cyrl-UZ"/>
        </w:rPr>
        <w:t>bo‘limi</w:t>
      </w:r>
      <w:r w:rsidR="00297D4E" w:rsidRPr="004139B4">
        <w:rPr>
          <w:rFonts w:ascii="Times New Roman" w:hAnsi="Times New Roman" w:cs="Times New Roman"/>
          <w:b/>
          <w:sz w:val="28"/>
          <w:szCs w:val="28"/>
          <w:lang w:val="uz-Cyrl-UZ"/>
        </w:rPr>
        <w:t xml:space="preserve"> </w:t>
      </w:r>
      <w:r w:rsidRPr="004139B4">
        <w:rPr>
          <w:rFonts w:ascii="Times New Roman" w:hAnsi="Times New Roman" w:cs="Times New Roman"/>
          <w:b/>
          <w:sz w:val="28"/>
          <w:szCs w:val="28"/>
          <w:lang w:val="uz-Cyrl-UZ"/>
        </w:rPr>
        <w:t>boshlig‘i</w:t>
      </w:r>
      <w:r w:rsidR="00C5108B" w:rsidRPr="004139B4">
        <w:rPr>
          <w:rFonts w:ascii="Times New Roman" w:hAnsi="Times New Roman" w:cs="Times New Roman"/>
          <w:b/>
          <w:sz w:val="28"/>
          <w:szCs w:val="28"/>
          <w:lang w:val="uz-Cyrl-UZ"/>
        </w:rPr>
        <w:t>:</w:t>
      </w:r>
      <w:r w:rsidR="008B0DF0" w:rsidRPr="004139B4">
        <w:rPr>
          <w:rFonts w:ascii="Times New Roman" w:hAnsi="Times New Roman" w:cs="Times New Roman"/>
          <w:b/>
          <w:sz w:val="28"/>
          <w:szCs w:val="28"/>
          <w:lang w:val="uz-Cyrl-UZ"/>
        </w:rPr>
        <w:tab/>
      </w:r>
      <w:r w:rsidR="008B0DF0" w:rsidRPr="004139B4">
        <w:rPr>
          <w:rFonts w:ascii="Times New Roman" w:hAnsi="Times New Roman" w:cs="Times New Roman"/>
          <w:b/>
          <w:sz w:val="28"/>
          <w:szCs w:val="28"/>
          <w:lang w:val="uz-Cyrl-UZ"/>
        </w:rPr>
        <w:tab/>
      </w:r>
      <w:r w:rsidR="008B0DF0" w:rsidRPr="004139B4">
        <w:rPr>
          <w:rFonts w:ascii="Times New Roman" w:hAnsi="Times New Roman" w:cs="Times New Roman"/>
          <w:b/>
          <w:sz w:val="28"/>
          <w:szCs w:val="28"/>
          <w:lang w:val="uz-Cyrl-UZ"/>
        </w:rPr>
        <w:tab/>
      </w:r>
      <w:r w:rsidR="00D6223D" w:rsidRPr="004139B4">
        <w:rPr>
          <w:rFonts w:ascii="Times New Roman" w:hAnsi="Times New Roman" w:cs="Times New Roman"/>
          <w:b/>
          <w:sz w:val="28"/>
          <w:szCs w:val="28"/>
          <w:lang w:val="uz-Cyrl-UZ"/>
        </w:rPr>
        <w:tab/>
      </w:r>
      <w:r w:rsidRPr="004139B4">
        <w:rPr>
          <w:rFonts w:ascii="Times New Roman" w:hAnsi="Times New Roman" w:cs="Times New Roman"/>
          <w:b/>
          <w:sz w:val="28"/>
          <w:szCs w:val="28"/>
          <w:lang w:val="uz-Cyrl-UZ"/>
        </w:rPr>
        <w:tab/>
        <w:t>N</w:t>
      </w:r>
      <w:r w:rsidR="00297D4E" w:rsidRPr="004139B4">
        <w:rPr>
          <w:rFonts w:ascii="Times New Roman" w:hAnsi="Times New Roman" w:cs="Times New Roman"/>
          <w:b/>
          <w:sz w:val="28"/>
          <w:szCs w:val="28"/>
          <w:lang w:val="uz-Cyrl-UZ"/>
        </w:rPr>
        <w:t>.</w:t>
      </w:r>
      <w:r w:rsidRPr="004139B4">
        <w:rPr>
          <w:rFonts w:ascii="Times New Roman" w:hAnsi="Times New Roman" w:cs="Times New Roman"/>
          <w:b/>
          <w:sz w:val="28"/>
          <w:szCs w:val="28"/>
          <w:lang w:val="uz-Cyrl-UZ"/>
        </w:rPr>
        <w:t>Asqarov</w:t>
      </w:r>
    </w:p>
    <w:p w:rsidR="00C5108B" w:rsidRPr="004139B4" w:rsidRDefault="00C5108B" w:rsidP="00C5108B">
      <w:pPr>
        <w:spacing w:line="276" w:lineRule="auto"/>
        <w:ind w:left="708"/>
        <w:jc w:val="both"/>
        <w:rPr>
          <w:rFonts w:ascii="Times New Roman" w:hAnsi="Times New Roman" w:cs="Times New Roman"/>
          <w:b/>
          <w:sz w:val="28"/>
          <w:szCs w:val="28"/>
          <w:lang w:val="uz-Cyrl-UZ"/>
        </w:rPr>
      </w:pPr>
    </w:p>
    <w:p w:rsidR="00D6223D" w:rsidRPr="004139B4" w:rsidRDefault="00D6223D" w:rsidP="00C5108B">
      <w:pPr>
        <w:spacing w:line="276" w:lineRule="auto"/>
        <w:ind w:left="708"/>
        <w:jc w:val="both"/>
        <w:rPr>
          <w:rFonts w:ascii="Times New Roman" w:hAnsi="Times New Roman" w:cs="Times New Roman"/>
          <w:b/>
          <w:sz w:val="28"/>
          <w:szCs w:val="28"/>
          <w:lang w:val="uz-Cyrl-UZ"/>
        </w:rPr>
      </w:pPr>
    </w:p>
    <w:p w:rsidR="008B0DF0" w:rsidRPr="004139B4" w:rsidRDefault="00B659D2" w:rsidP="008B0DF0">
      <w:pPr>
        <w:spacing w:line="276" w:lineRule="auto"/>
        <w:ind w:left="708"/>
        <w:jc w:val="both"/>
        <w:rPr>
          <w:rFonts w:ascii="Times New Roman" w:hAnsi="Times New Roman" w:cs="Times New Roman"/>
          <w:b/>
          <w:sz w:val="28"/>
          <w:szCs w:val="28"/>
          <w:lang w:val="uz-Cyrl-UZ"/>
        </w:rPr>
      </w:pPr>
      <w:r w:rsidRPr="004139B4">
        <w:rPr>
          <w:rFonts w:ascii="Times New Roman" w:hAnsi="Times New Roman" w:cs="Times New Roman"/>
          <w:b/>
          <w:sz w:val="28"/>
          <w:szCs w:val="28"/>
          <w:lang w:val="uz-Cyrl-UZ"/>
        </w:rPr>
        <w:t>O‘quv</w:t>
      </w:r>
      <w:r w:rsidR="00D6223D" w:rsidRPr="004139B4">
        <w:rPr>
          <w:rFonts w:ascii="Times New Roman" w:hAnsi="Times New Roman" w:cs="Times New Roman"/>
          <w:b/>
          <w:sz w:val="28"/>
          <w:szCs w:val="28"/>
          <w:lang w:val="uz-Cyrl-UZ"/>
        </w:rPr>
        <w:t>-</w:t>
      </w:r>
      <w:r w:rsidRPr="004139B4">
        <w:rPr>
          <w:rFonts w:ascii="Times New Roman" w:hAnsi="Times New Roman" w:cs="Times New Roman"/>
          <w:b/>
          <w:sz w:val="28"/>
          <w:szCs w:val="28"/>
          <w:lang w:val="uz-Cyrl-UZ"/>
        </w:rPr>
        <w:t>uslubiy</w:t>
      </w:r>
      <w:r w:rsidR="00C5108B" w:rsidRPr="004139B4">
        <w:rPr>
          <w:rFonts w:ascii="Times New Roman" w:hAnsi="Times New Roman" w:cs="Times New Roman"/>
          <w:b/>
          <w:sz w:val="28"/>
          <w:szCs w:val="28"/>
          <w:lang w:val="uz-Cyrl-UZ"/>
        </w:rPr>
        <w:t xml:space="preserve"> </w:t>
      </w:r>
      <w:r w:rsidRPr="004139B4">
        <w:rPr>
          <w:rFonts w:ascii="Times New Roman" w:hAnsi="Times New Roman" w:cs="Times New Roman"/>
          <w:b/>
          <w:sz w:val="28"/>
          <w:szCs w:val="28"/>
          <w:lang w:val="uz-Cyrl-UZ"/>
        </w:rPr>
        <w:t>boshqarma</w:t>
      </w:r>
      <w:r w:rsidR="00C5108B" w:rsidRPr="004139B4">
        <w:rPr>
          <w:rFonts w:ascii="Times New Roman" w:hAnsi="Times New Roman" w:cs="Times New Roman"/>
          <w:b/>
          <w:sz w:val="28"/>
          <w:szCs w:val="28"/>
          <w:lang w:val="uz-Cyrl-UZ"/>
        </w:rPr>
        <w:t xml:space="preserve"> </w:t>
      </w:r>
      <w:r w:rsidRPr="004139B4">
        <w:rPr>
          <w:rFonts w:ascii="Times New Roman" w:hAnsi="Times New Roman" w:cs="Times New Roman"/>
          <w:b/>
          <w:sz w:val="28"/>
          <w:szCs w:val="28"/>
          <w:lang w:val="uz-Cyrl-UZ"/>
        </w:rPr>
        <w:t>boshlig‘i</w:t>
      </w:r>
      <w:r w:rsidR="00C5108B" w:rsidRPr="004139B4">
        <w:rPr>
          <w:rFonts w:ascii="Times New Roman" w:hAnsi="Times New Roman" w:cs="Times New Roman"/>
          <w:b/>
          <w:sz w:val="28"/>
          <w:szCs w:val="28"/>
          <w:lang w:val="uz-Cyrl-UZ"/>
        </w:rPr>
        <w:t>:</w:t>
      </w:r>
      <w:r w:rsidR="008B0DF0" w:rsidRPr="004139B4">
        <w:rPr>
          <w:rFonts w:ascii="Times New Roman" w:hAnsi="Times New Roman" w:cs="Times New Roman"/>
          <w:b/>
          <w:sz w:val="28"/>
          <w:szCs w:val="28"/>
          <w:lang w:val="uz-Cyrl-UZ"/>
        </w:rPr>
        <w:t xml:space="preserve"> </w:t>
      </w:r>
      <w:r w:rsidR="008B0DF0" w:rsidRPr="004139B4">
        <w:rPr>
          <w:rFonts w:ascii="Times New Roman" w:hAnsi="Times New Roman" w:cs="Times New Roman"/>
          <w:b/>
          <w:sz w:val="28"/>
          <w:szCs w:val="28"/>
          <w:lang w:val="uz-Cyrl-UZ"/>
        </w:rPr>
        <w:tab/>
      </w:r>
      <w:r w:rsidR="008B0DF0" w:rsidRPr="004139B4">
        <w:rPr>
          <w:rFonts w:ascii="Times New Roman" w:hAnsi="Times New Roman" w:cs="Times New Roman"/>
          <w:b/>
          <w:sz w:val="28"/>
          <w:szCs w:val="28"/>
          <w:lang w:val="uz-Cyrl-UZ"/>
        </w:rPr>
        <w:tab/>
      </w:r>
      <w:r w:rsidR="007348D4" w:rsidRPr="004139B4">
        <w:rPr>
          <w:rFonts w:ascii="Times New Roman" w:hAnsi="Times New Roman" w:cs="Times New Roman"/>
          <w:b/>
          <w:sz w:val="28"/>
          <w:szCs w:val="28"/>
          <w:lang w:val="uz-Cyrl-UZ"/>
        </w:rPr>
        <w:tab/>
      </w:r>
      <w:r w:rsidR="003E3A58" w:rsidRPr="004139B4">
        <w:rPr>
          <w:rFonts w:ascii="Times New Roman" w:hAnsi="Times New Roman" w:cs="Times New Roman"/>
          <w:b/>
          <w:sz w:val="28"/>
          <w:szCs w:val="28"/>
          <w:lang w:val="uz-Cyrl-UZ"/>
        </w:rPr>
        <w:t>G‘.Haydarov</w:t>
      </w:r>
    </w:p>
    <w:p w:rsidR="008B0DF0" w:rsidRPr="004139B4" w:rsidRDefault="008B0DF0" w:rsidP="00C5108B">
      <w:pPr>
        <w:spacing w:line="276" w:lineRule="auto"/>
        <w:ind w:left="708"/>
        <w:jc w:val="both"/>
        <w:rPr>
          <w:rFonts w:ascii="Times New Roman" w:hAnsi="Times New Roman" w:cs="Times New Roman"/>
          <w:b/>
          <w:sz w:val="28"/>
          <w:szCs w:val="28"/>
          <w:lang w:val="uz-Cyrl-UZ"/>
        </w:rPr>
      </w:pPr>
    </w:p>
    <w:p w:rsidR="00F76106" w:rsidRPr="004139B4" w:rsidRDefault="00F76106" w:rsidP="00C5108B">
      <w:pPr>
        <w:spacing w:line="276" w:lineRule="auto"/>
        <w:ind w:left="708"/>
        <w:jc w:val="both"/>
        <w:rPr>
          <w:rFonts w:ascii="Times New Roman" w:hAnsi="Times New Roman" w:cs="Times New Roman"/>
          <w:b/>
          <w:sz w:val="28"/>
          <w:szCs w:val="28"/>
          <w:lang w:val="uz-Cyrl-UZ"/>
        </w:rPr>
      </w:pPr>
    </w:p>
    <w:p w:rsidR="008B0DF0" w:rsidRPr="004139B4" w:rsidRDefault="00B659D2" w:rsidP="008B0DF0">
      <w:pPr>
        <w:spacing w:line="276" w:lineRule="auto"/>
        <w:ind w:left="708"/>
        <w:jc w:val="both"/>
        <w:rPr>
          <w:rFonts w:ascii="Times New Roman" w:hAnsi="Times New Roman" w:cs="Times New Roman"/>
          <w:b/>
          <w:sz w:val="28"/>
          <w:szCs w:val="28"/>
          <w:lang w:val="uz-Cyrl-UZ"/>
        </w:rPr>
      </w:pPr>
      <w:r w:rsidRPr="004139B4">
        <w:rPr>
          <w:rFonts w:ascii="Times New Roman" w:hAnsi="Times New Roman" w:cs="Times New Roman"/>
          <w:b/>
          <w:sz w:val="28"/>
          <w:szCs w:val="28"/>
          <w:lang w:val="uz-Cyrl-UZ"/>
        </w:rPr>
        <w:t>O‘quv</w:t>
      </w:r>
      <w:r w:rsidR="00C5108B" w:rsidRPr="004139B4">
        <w:rPr>
          <w:rFonts w:ascii="Times New Roman" w:hAnsi="Times New Roman" w:cs="Times New Roman"/>
          <w:b/>
          <w:sz w:val="28"/>
          <w:szCs w:val="28"/>
          <w:lang w:val="uz-Cyrl-UZ"/>
        </w:rPr>
        <w:t xml:space="preserve"> </w:t>
      </w:r>
      <w:r w:rsidRPr="004139B4">
        <w:rPr>
          <w:rFonts w:ascii="Times New Roman" w:hAnsi="Times New Roman" w:cs="Times New Roman"/>
          <w:b/>
          <w:sz w:val="28"/>
          <w:szCs w:val="28"/>
          <w:lang w:val="uz-Cyrl-UZ"/>
        </w:rPr>
        <w:t>ishlari</w:t>
      </w:r>
      <w:r w:rsidR="00C5108B" w:rsidRPr="004139B4">
        <w:rPr>
          <w:rFonts w:ascii="Times New Roman" w:hAnsi="Times New Roman" w:cs="Times New Roman"/>
          <w:b/>
          <w:sz w:val="28"/>
          <w:szCs w:val="28"/>
          <w:lang w:val="uz-Cyrl-UZ"/>
        </w:rPr>
        <w:t xml:space="preserve"> </w:t>
      </w:r>
      <w:r w:rsidRPr="004139B4">
        <w:rPr>
          <w:rFonts w:ascii="Times New Roman" w:hAnsi="Times New Roman" w:cs="Times New Roman"/>
          <w:b/>
          <w:sz w:val="28"/>
          <w:szCs w:val="28"/>
          <w:lang w:val="uz-Cyrl-UZ"/>
        </w:rPr>
        <w:t>bo‘yicha</w:t>
      </w:r>
      <w:r w:rsidR="00C5108B" w:rsidRPr="004139B4">
        <w:rPr>
          <w:rFonts w:ascii="Times New Roman" w:hAnsi="Times New Roman" w:cs="Times New Roman"/>
          <w:b/>
          <w:sz w:val="28"/>
          <w:szCs w:val="28"/>
          <w:lang w:val="uz-Cyrl-UZ"/>
        </w:rPr>
        <w:t xml:space="preserve"> </w:t>
      </w:r>
      <w:r w:rsidRPr="004139B4">
        <w:rPr>
          <w:rFonts w:ascii="Times New Roman" w:hAnsi="Times New Roman" w:cs="Times New Roman"/>
          <w:b/>
          <w:sz w:val="28"/>
          <w:szCs w:val="28"/>
          <w:lang w:val="uz-Cyrl-UZ"/>
        </w:rPr>
        <w:t>prorektor</w:t>
      </w:r>
      <w:r w:rsidR="00C5108B" w:rsidRPr="004139B4">
        <w:rPr>
          <w:rFonts w:ascii="Times New Roman" w:hAnsi="Times New Roman" w:cs="Times New Roman"/>
          <w:b/>
          <w:sz w:val="28"/>
          <w:szCs w:val="28"/>
          <w:lang w:val="uz-Cyrl-UZ"/>
        </w:rPr>
        <w:t>:</w:t>
      </w:r>
      <w:r w:rsidR="008B0DF0" w:rsidRPr="004139B4">
        <w:rPr>
          <w:rFonts w:ascii="Times New Roman" w:hAnsi="Times New Roman" w:cs="Times New Roman"/>
          <w:b/>
          <w:sz w:val="28"/>
          <w:szCs w:val="28"/>
          <w:lang w:val="uz-Cyrl-UZ"/>
        </w:rPr>
        <w:t xml:space="preserve"> </w:t>
      </w:r>
      <w:r w:rsidR="008B0DF0" w:rsidRPr="004139B4">
        <w:rPr>
          <w:rFonts w:ascii="Times New Roman" w:hAnsi="Times New Roman" w:cs="Times New Roman"/>
          <w:b/>
          <w:sz w:val="28"/>
          <w:szCs w:val="28"/>
          <w:lang w:val="uz-Cyrl-UZ"/>
        </w:rPr>
        <w:tab/>
      </w:r>
      <w:r w:rsidR="008B0DF0" w:rsidRPr="004139B4">
        <w:rPr>
          <w:rFonts w:ascii="Times New Roman" w:hAnsi="Times New Roman" w:cs="Times New Roman"/>
          <w:b/>
          <w:sz w:val="28"/>
          <w:szCs w:val="28"/>
          <w:lang w:val="uz-Cyrl-UZ"/>
        </w:rPr>
        <w:tab/>
      </w:r>
      <w:r w:rsidRPr="004139B4">
        <w:rPr>
          <w:rFonts w:ascii="Times New Roman" w:hAnsi="Times New Roman" w:cs="Times New Roman"/>
          <w:b/>
          <w:sz w:val="28"/>
          <w:szCs w:val="28"/>
          <w:lang w:val="uz-Cyrl-UZ"/>
        </w:rPr>
        <w:tab/>
      </w:r>
      <w:r w:rsidR="007348D4" w:rsidRPr="004139B4">
        <w:rPr>
          <w:rFonts w:ascii="Times New Roman" w:hAnsi="Times New Roman" w:cs="Times New Roman"/>
          <w:b/>
          <w:sz w:val="28"/>
          <w:szCs w:val="28"/>
          <w:lang w:val="uz-Cyrl-UZ"/>
        </w:rPr>
        <w:tab/>
      </w:r>
      <w:r w:rsidRPr="004139B4">
        <w:rPr>
          <w:rFonts w:ascii="Times New Roman" w:hAnsi="Times New Roman" w:cs="Times New Roman"/>
          <w:b/>
          <w:sz w:val="28"/>
          <w:szCs w:val="28"/>
          <w:lang w:val="uz-Cyrl-UZ"/>
        </w:rPr>
        <w:t>R</w:t>
      </w:r>
      <w:r w:rsidR="00D6223D" w:rsidRPr="004139B4">
        <w:rPr>
          <w:rFonts w:ascii="Times New Roman" w:hAnsi="Times New Roman" w:cs="Times New Roman"/>
          <w:b/>
          <w:sz w:val="28"/>
          <w:szCs w:val="28"/>
          <w:lang w:val="uz-Cyrl-UZ"/>
        </w:rPr>
        <w:t>.</w:t>
      </w:r>
      <w:r w:rsidRPr="004139B4">
        <w:rPr>
          <w:rFonts w:ascii="Times New Roman" w:hAnsi="Times New Roman" w:cs="Times New Roman"/>
          <w:b/>
          <w:sz w:val="28"/>
          <w:szCs w:val="28"/>
          <w:lang w:val="uz-Cyrl-UZ"/>
        </w:rPr>
        <w:t>Mullajonov</w:t>
      </w:r>
    </w:p>
    <w:p w:rsidR="00C5108B" w:rsidRPr="007348D4" w:rsidRDefault="00C5108B" w:rsidP="00C5108B">
      <w:pPr>
        <w:spacing w:line="276" w:lineRule="auto"/>
        <w:ind w:left="708"/>
        <w:jc w:val="both"/>
        <w:rPr>
          <w:rFonts w:ascii="Times New Roman" w:hAnsi="Times New Roman" w:cs="Times New Roman"/>
          <w:b/>
          <w:sz w:val="28"/>
          <w:lang w:val="uz-Cyrl-UZ"/>
        </w:rPr>
      </w:pPr>
    </w:p>
    <w:p w:rsidR="00DF48DA" w:rsidRPr="00A16FF6" w:rsidRDefault="00CF1B0A" w:rsidP="00CF1B0A">
      <w:pPr>
        <w:spacing w:line="276" w:lineRule="auto"/>
        <w:jc w:val="center"/>
        <w:rPr>
          <w:rFonts w:ascii="Times New Roman" w:hAnsi="Times New Roman" w:cs="Times New Roman"/>
          <w:b/>
          <w:sz w:val="28"/>
          <w:szCs w:val="28"/>
          <w:lang w:val="uz-Cyrl-UZ"/>
        </w:rPr>
      </w:pPr>
      <w:r w:rsidRPr="00A16FF6">
        <w:rPr>
          <w:rFonts w:ascii="Times New Roman" w:hAnsi="Times New Roman" w:cs="Times New Roman"/>
          <w:b/>
          <w:sz w:val="28"/>
          <w:szCs w:val="28"/>
          <w:lang w:val="uz-Cyrl-UZ"/>
        </w:rPr>
        <w:lastRenderedPageBreak/>
        <w:t>KIRISH</w:t>
      </w:r>
    </w:p>
    <w:p w:rsidR="00B659D2" w:rsidRDefault="002E142C" w:rsidP="001A10EE">
      <w:pPr>
        <w:spacing w:line="360" w:lineRule="auto"/>
        <w:jc w:val="both"/>
        <w:rPr>
          <w:rFonts w:ascii="Times New Roman" w:hAnsi="Times New Roman" w:cs="Times New Roman"/>
          <w:sz w:val="28"/>
          <w:szCs w:val="28"/>
          <w:lang w:val="uz-Cyrl-UZ"/>
        </w:rPr>
      </w:pPr>
      <w:r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Mazkur</w:t>
      </w:r>
      <w:r w:rsidR="00B659D2"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dastur</w:t>
      </w:r>
      <w:r w:rsidR="00B659D2" w:rsidRPr="00A16FF6">
        <w:rPr>
          <w:rFonts w:ascii="Times New Roman" w:hAnsi="Times New Roman" w:cs="Times New Roman"/>
          <w:sz w:val="28"/>
          <w:szCs w:val="28"/>
          <w:lang w:val="uz-Cyrl-UZ"/>
        </w:rPr>
        <w:t xml:space="preserve"> </w:t>
      </w:r>
      <w:r w:rsidR="007A39C9">
        <w:rPr>
          <w:rFonts w:ascii="Times New Roman" w:hAnsi="Times New Roman" w:cs="Times New Roman"/>
          <w:sz w:val="28"/>
          <w:szCs w:val="28"/>
          <w:lang w:val="uz-Cyrl-UZ"/>
        </w:rPr>
        <w:t xml:space="preserve">magistratura bo‘limi </w:t>
      </w:r>
      <w:r w:rsidR="0054080B" w:rsidRPr="0054080B">
        <w:rPr>
          <w:rFonts w:ascii="Times New Roman" w:hAnsi="Times New Roman" w:cs="Times New Roman"/>
          <w:sz w:val="28"/>
          <w:szCs w:val="28"/>
          <w:lang w:val="uz-Cyrl-UZ"/>
        </w:rPr>
        <w:t xml:space="preserve">Monopoliyaga qarshi boshqaruv va raqobatni rivojlantirish </w:t>
      </w:r>
      <w:r w:rsidR="007A39C9">
        <w:rPr>
          <w:rFonts w:ascii="Times New Roman" w:hAnsi="Times New Roman" w:cs="Times New Roman"/>
          <w:sz w:val="28"/>
          <w:szCs w:val="28"/>
          <w:lang w:val="uz-Cyrl-UZ"/>
        </w:rPr>
        <w:t>mutaxassislik</w:t>
      </w:r>
      <w:r w:rsidR="00B659D2"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bitiruvchilarining</w:t>
      </w:r>
      <w:r w:rsidR="00B659D2"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taxsil</w:t>
      </w:r>
      <w:r w:rsidR="005B60AC"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olish</w:t>
      </w:r>
      <w:r w:rsidR="00B659D2"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mobaynida</w:t>
      </w:r>
      <w:r w:rsidR="00B659D2" w:rsidRPr="00A16FF6">
        <w:rPr>
          <w:rFonts w:ascii="Times New Roman" w:hAnsi="Times New Roman" w:cs="Times New Roman"/>
          <w:sz w:val="28"/>
          <w:szCs w:val="28"/>
          <w:lang w:val="uz-Cyrl-UZ"/>
        </w:rPr>
        <w:t xml:space="preserve"> </w:t>
      </w:r>
      <w:r w:rsidR="00814B14" w:rsidRPr="00A16FF6">
        <w:rPr>
          <w:rFonts w:ascii="Times New Roman" w:hAnsi="Times New Roman" w:cs="Times New Roman"/>
          <w:sz w:val="28"/>
          <w:szCs w:val="28"/>
          <w:lang w:val="uz-Cyrl-UZ"/>
        </w:rPr>
        <w:t>majburiy</w:t>
      </w:r>
      <w:r w:rsidR="00C91309"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fanlarini</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o‘qib</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o‘zlashtirganlik</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darajasini</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aniqlash</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uchun</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o‘tkaziladigan</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Yakuniy</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Davlat</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attestatsiyasi</w:t>
      </w:r>
      <w:r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sinovlari</w:t>
      </w:r>
      <w:r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bo‘yicha</w:t>
      </w:r>
      <w:r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ishlab</w:t>
      </w:r>
      <w:r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chiqilgan</w:t>
      </w:r>
      <w:r w:rsidR="00C343ED" w:rsidRPr="00A16FF6">
        <w:rPr>
          <w:rFonts w:ascii="Times New Roman" w:hAnsi="Times New Roman" w:cs="Times New Roman"/>
          <w:sz w:val="28"/>
          <w:szCs w:val="28"/>
          <w:lang w:val="uz-Cyrl-UZ"/>
        </w:rPr>
        <w:t>.</w:t>
      </w:r>
    </w:p>
    <w:p w:rsidR="001A10EE" w:rsidRPr="00A16FF6" w:rsidRDefault="001A10EE" w:rsidP="001A10EE">
      <w:pPr>
        <w:spacing w:line="360" w:lineRule="auto"/>
        <w:jc w:val="both"/>
        <w:rPr>
          <w:rFonts w:ascii="Times New Roman" w:hAnsi="Times New Roman" w:cs="Times New Roman"/>
          <w:sz w:val="28"/>
          <w:szCs w:val="28"/>
          <w:lang w:val="uz-Cyrl-UZ"/>
        </w:rPr>
      </w:pPr>
    </w:p>
    <w:p w:rsidR="009D0B58" w:rsidRPr="00206D0D" w:rsidRDefault="009027A4" w:rsidP="001A10EE">
      <w:pPr>
        <w:spacing w:line="360" w:lineRule="auto"/>
        <w:jc w:val="both"/>
        <w:rPr>
          <w:rFonts w:ascii="Times New Roman" w:hAnsi="Times New Roman" w:cs="Times New Roman"/>
          <w:color w:val="0070C0"/>
          <w:sz w:val="28"/>
          <w:szCs w:val="24"/>
          <w:lang w:val="uz-Cyrl-UZ"/>
        </w:rPr>
      </w:pPr>
      <w:r w:rsidRPr="00206D0D">
        <w:rPr>
          <w:rFonts w:ascii="Times New Roman" w:hAnsi="Times New Roman" w:cs="Times New Roman"/>
          <w:color w:val="0070C0"/>
          <w:sz w:val="28"/>
          <w:szCs w:val="28"/>
          <w:lang w:val="uz-Cyrl-UZ"/>
        </w:rPr>
        <w:t xml:space="preserve">   </w:t>
      </w:r>
      <w:r w:rsidR="00FD4901" w:rsidRPr="00206D0D">
        <w:rPr>
          <w:rFonts w:ascii="Times New Roman" w:hAnsi="Times New Roman" w:cs="Times New Roman"/>
          <w:color w:val="0070C0"/>
          <w:sz w:val="28"/>
          <w:szCs w:val="24"/>
          <w:lang w:val="uz-Cyrl-UZ"/>
        </w:rPr>
        <w:t xml:space="preserve">             </w:t>
      </w:r>
      <w:r w:rsidR="00132FBB" w:rsidRPr="00206D0D">
        <w:rPr>
          <w:rFonts w:ascii="Times New Roman" w:hAnsi="Times New Roman" w:cs="Times New Roman"/>
          <w:color w:val="0070C0"/>
          <w:sz w:val="28"/>
          <w:szCs w:val="24"/>
          <w:lang w:val="uz-Cyrl-UZ"/>
        </w:rPr>
        <w:t xml:space="preserve">2023-2024 o‘quv yili yakunida bitiruvlardan </w:t>
      </w:r>
      <w:r w:rsidR="001A10EE" w:rsidRPr="00206D0D">
        <w:rPr>
          <w:rFonts w:ascii="Times New Roman" w:hAnsi="Times New Roman" w:cs="Times New Roman"/>
          <w:color w:val="0070C0"/>
          <w:sz w:val="28"/>
          <w:szCs w:val="24"/>
          <w:lang w:val="uz-Cyrl-UZ"/>
        </w:rPr>
        <w:t>O</w:t>
      </w:r>
      <w:r w:rsidR="00132FBB" w:rsidRPr="00206D0D">
        <w:rPr>
          <w:rFonts w:ascii="Times New Roman" w:hAnsi="Times New Roman" w:cs="Times New Roman"/>
          <w:color w:val="0070C0"/>
          <w:sz w:val="28"/>
          <w:szCs w:val="24"/>
          <w:lang w:val="uz-Cyrl-UZ"/>
        </w:rPr>
        <w:t xml:space="preserve">‘zbekiston </w:t>
      </w:r>
      <w:r w:rsidR="001A10EE" w:rsidRPr="00206D0D">
        <w:rPr>
          <w:rFonts w:ascii="Times New Roman" w:hAnsi="Times New Roman" w:cs="Times New Roman"/>
          <w:color w:val="0070C0"/>
          <w:sz w:val="28"/>
          <w:szCs w:val="24"/>
          <w:lang w:val="uz-Cyrl-UZ"/>
        </w:rPr>
        <w:t>R</w:t>
      </w:r>
      <w:r w:rsidR="00132FBB" w:rsidRPr="00206D0D">
        <w:rPr>
          <w:rFonts w:ascii="Times New Roman" w:hAnsi="Times New Roman" w:cs="Times New Roman"/>
          <w:color w:val="0070C0"/>
          <w:sz w:val="28"/>
          <w:szCs w:val="24"/>
          <w:lang w:val="uz-Cyrl-UZ"/>
        </w:rPr>
        <w:t xml:space="preserve">espublikasi </w:t>
      </w:r>
      <w:r w:rsidR="001A10EE" w:rsidRPr="00206D0D">
        <w:rPr>
          <w:rFonts w:ascii="Times New Roman" w:hAnsi="Times New Roman" w:cs="Times New Roman"/>
          <w:color w:val="0070C0"/>
          <w:sz w:val="28"/>
          <w:szCs w:val="24"/>
          <w:lang w:val="uz-Cyrl-UZ"/>
        </w:rPr>
        <w:t>O</w:t>
      </w:r>
      <w:r w:rsidR="00132FBB" w:rsidRPr="00206D0D">
        <w:rPr>
          <w:rFonts w:ascii="Times New Roman" w:hAnsi="Times New Roman" w:cs="Times New Roman"/>
          <w:color w:val="0070C0"/>
          <w:sz w:val="28"/>
          <w:szCs w:val="24"/>
          <w:lang w:val="uz-Cyrl-UZ"/>
        </w:rPr>
        <w:t xml:space="preserve">liy ta’lim, fan va innovatsiyalar vazirligi  </w:t>
      </w:r>
      <w:r w:rsidR="00206D0D">
        <w:rPr>
          <w:rFonts w:ascii="Times New Roman" w:hAnsi="Times New Roman" w:cs="Times New Roman"/>
          <w:color w:val="0070C0"/>
          <w:sz w:val="28"/>
          <w:szCs w:val="24"/>
          <w:lang w:val="uz-Cyrl-UZ"/>
        </w:rPr>
        <w:t>Andijon</w:t>
      </w:r>
      <w:r w:rsidR="001A10EE" w:rsidRPr="00206D0D">
        <w:rPr>
          <w:rFonts w:ascii="Times New Roman" w:hAnsi="Times New Roman" w:cs="Times New Roman"/>
          <w:color w:val="0070C0"/>
          <w:sz w:val="28"/>
          <w:szCs w:val="24"/>
          <w:lang w:val="uz-Cyrl-UZ"/>
        </w:rPr>
        <w:t xml:space="preserve"> </w:t>
      </w:r>
      <w:r w:rsidR="00206D0D">
        <w:rPr>
          <w:rFonts w:ascii="Times New Roman" w:hAnsi="Times New Roman" w:cs="Times New Roman"/>
          <w:color w:val="0070C0"/>
          <w:sz w:val="28"/>
          <w:szCs w:val="24"/>
          <w:lang w:val="uz-Cyrl-UZ"/>
        </w:rPr>
        <w:t>davlat</w:t>
      </w:r>
      <w:r w:rsidR="001A10EE" w:rsidRPr="00206D0D">
        <w:rPr>
          <w:rFonts w:ascii="Times New Roman" w:hAnsi="Times New Roman" w:cs="Times New Roman"/>
          <w:color w:val="0070C0"/>
          <w:sz w:val="28"/>
          <w:szCs w:val="24"/>
          <w:lang w:val="uz-Cyrl-UZ"/>
        </w:rPr>
        <w:t xml:space="preserve"> </w:t>
      </w:r>
      <w:r w:rsidR="00206D0D">
        <w:rPr>
          <w:rFonts w:ascii="Times New Roman" w:hAnsi="Times New Roman" w:cs="Times New Roman"/>
          <w:color w:val="0070C0"/>
          <w:sz w:val="28"/>
          <w:szCs w:val="24"/>
          <w:lang w:val="uz-Cyrl-UZ"/>
        </w:rPr>
        <w:t>universiteti</w:t>
      </w:r>
      <w:r w:rsidR="001A10EE" w:rsidRPr="00206D0D">
        <w:rPr>
          <w:rFonts w:ascii="Times New Roman" w:hAnsi="Times New Roman" w:cs="Times New Roman"/>
          <w:color w:val="0070C0"/>
          <w:sz w:val="28"/>
          <w:szCs w:val="24"/>
          <w:lang w:val="uz-Cyrl-UZ"/>
        </w:rPr>
        <w:t xml:space="preserve"> </w:t>
      </w:r>
      <w:r w:rsidR="00206D0D">
        <w:rPr>
          <w:rFonts w:ascii="Times New Roman" w:hAnsi="Times New Roman" w:cs="Times New Roman"/>
          <w:color w:val="0070C0"/>
          <w:sz w:val="28"/>
          <w:szCs w:val="24"/>
          <w:lang w:val="uz-Cyrl-UZ"/>
        </w:rPr>
        <w:t>Kengashining</w:t>
      </w:r>
      <w:r w:rsidR="001A10EE" w:rsidRPr="00206D0D">
        <w:rPr>
          <w:rFonts w:ascii="Times New Roman" w:hAnsi="Times New Roman" w:cs="Times New Roman"/>
          <w:color w:val="0070C0"/>
          <w:sz w:val="28"/>
          <w:szCs w:val="24"/>
          <w:lang w:val="uz-Cyrl-UZ"/>
        </w:rPr>
        <w:t xml:space="preserve"> </w:t>
      </w:r>
      <w:r w:rsidR="00132FBB" w:rsidRPr="004139B4">
        <w:rPr>
          <w:rFonts w:ascii="Times New Roman" w:hAnsi="Times New Roman" w:cs="Times New Roman"/>
          <w:color w:val="0070C0"/>
          <w:sz w:val="28"/>
          <w:szCs w:val="24"/>
          <w:highlight w:val="yellow"/>
          <w:lang w:val="uz-Cyrl-UZ"/>
        </w:rPr>
        <w:t>2023</w:t>
      </w:r>
      <w:r w:rsidR="00EF3B71" w:rsidRPr="004139B4">
        <w:rPr>
          <w:rFonts w:ascii="Times New Roman" w:hAnsi="Times New Roman" w:cs="Times New Roman"/>
          <w:color w:val="0070C0"/>
          <w:sz w:val="28"/>
          <w:szCs w:val="24"/>
          <w:highlight w:val="yellow"/>
          <w:lang w:val="uz-Cyrl-UZ"/>
        </w:rPr>
        <w:t>-</w:t>
      </w:r>
      <w:r w:rsidR="00CF1B0A" w:rsidRPr="004139B4">
        <w:rPr>
          <w:rFonts w:ascii="Times New Roman" w:hAnsi="Times New Roman" w:cs="Times New Roman"/>
          <w:color w:val="0070C0"/>
          <w:sz w:val="28"/>
          <w:szCs w:val="24"/>
          <w:highlight w:val="yellow"/>
          <w:lang w:val="uz-Cyrl-UZ"/>
        </w:rPr>
        <w:t>yil</w:t>
      </w:r>
      <w:r w:rsidR="00EF3B71" w:rsidRPr="004139B4">
        <w:rPr>
          <w:rFonts w:ascii="Times New Roman" w:hAnsi="Times New Roman" w:cs="Times New Roman"/>
          <w:color w:val="0070C0"/>
          <w:sz w:val="28"/>
          <w:szCs w:val="24"/>
          <w:highlight w:val="yellow"/>
          <w:lang w:val="uz-Cyrl-UZ"/>
        </w:rPr>
        <w:t xml:space="preserve">  </w:t>
      </w:r>
      <w:r w:rsidR="00132FBB" w:rsidRPr="004139B4">
        <w:rPr>
          <w:rFonts w:ascii="Times New Roman" w:hAnsi="Times New Roman" w:cs="Times New Roman"/>
          <w:color w:val="0070C0"/>
          <w:sz w:val="28"/>
          <w:szCs w:val="24"/>
          <w:highlight w:val="yellow"/>
          <w:lang w:val="uz-Cyrl-UZ"/>
        </w:rPr>
        <w:t>30</w:t>
      </w:r>
      <w:r w:rsidR="00EF3B71" w:rsidRPr="004139B4">
        <w:rPr>
          <w:rFonts w:ascii="Times New Roman" w:hAnsi="Times New Roman" w:cs="Times New Roman"/>
          <w:color w:val="0070C0"/>
          <w:sz w:val="28"/>
          <w:szCs w:val="24"/>
          <w:highlight w:val="yellow"/>
          <w:lang w:val="uz-Cyrl-UZ"/>
        </w:rPr>
        <w:t>-</w:t>
      </w:r>
      <w:r w:rsidR="00206D0D" w:rsidRPr="004139B4">
        <w:rPr>
          <w:rFonts w:ascii="Times New Roman" w:hAnsi="Times New Roman" w:cs="Times New Roman"/>
          <w:color w:val="0070C0"/>
          <w:sz w:val="28"/>
          <w:szCs w:val="24"/>
          <w:highlight w:val="yellow"/>
          <w:lang w:val="uz-Cyrl-UZ"/>
        </w:rPr>
        <w:t>avgust</w:t>
      </w:r>
      <w:r w:rsidR="00CF1B0A" w:rsidRPr="004139B4">
        <w:rPr>
          <w:rFonts w:ascii="Times New Roman" w:hAnsi="Times New Roman" w:cs="Times New Roman"/>
          <w:color w:val="0070C0"/>
          <w:sz w:val="28"/>
          <w:szCs w:val="24"/>
          <w:highlight w:val="yellow"/>
          <w:lang w:val="uz-Cyrl-UZ"/>
        </w:rPr>
        <w:t>dagi</w:t>
      </w:r>
      <w:r w:rsidR="00EF3B71" w:rsidRPr="004139B4">
        <w:rPr>
          <w:rFonts w:ascii="Times New Roman" w:hAnsi="Times New Roman" w:cs="Times New Roman"/>
          <w:color w:val="0070C0"/>
          <w:sz w:val="28"/>
          <w:szCs w:val="24"/>
          <w:highlight w:val="yellow"/>
          <w:lang w:val="uz-Cyrl-UZ"/>
        </w:rPr>
        <w:t xml:space="preserve"> </w:t>
      </w:r>
      <w:r w:rsidR="00132FBB" w:rsidRPr="004139B4">
        <w:rPr>
          <w:rFonts w:ascii="Times New Roman" w:hAnsi="Times New Roman" w:cs="Times New Roman"/>
          <w:color w:val="0070C0"/>
          <w:sz w:val="28"/>
          <w:szCs w:val="24"/>
          <w:highlight w:val="yellow"/>
          <w:lang w:val="uz-Cyrl-UZ"/>
        </w:rPr>
        <w:t>1</w:t>
      </w:r>
      <w:r w:rsidR="00EF3B71" w:rsidRPr="004139B4">
        <w:rPr>
          <w:rFonts w:ascii="Times New Roman" w:hAnsi="Times New Roman" w:cs="Times New Roman"/>
          <w:color w:val="0070C0"/>
          <w:sz w:val="28"/>
          <w:szCs w:val="24"/>
          <w:highlight w:val="yellow"/>
          <w:lang w:val="uz-Cyrl-UZ"/>
        </w:rPr>
        <w:t>-</w:t>
      </w:r>
      <w:r w:rsidR="00CF1B0A" w:rsidRPr="004139B4">
        <w:rPr>
          <w:rFonts w:ascii="Times New Roman" w:hAnsi="Times New Roman" w:cs="Times New Roman"/>
          <w:color w:val="0070C0"/>
          <w:sz w:val="28"/>
          <w:szCs w:val="24"/>
          <w:highlight w:val="yellow"/>
          <w:lang w:val="uz-Cyrl-UZ"/>
        </w:rPr>
        <w:t>son</w:t>
      </w:r>
      <w:r w:rsidR="00EF3B71" w:rsidRPr="00206D0D">
        <w:rPr>
          <w:rFonts w:ascii="Times New Roman" w:hAnsi="Times New Roman" w:cs="Times New Roman"/>
          <w:color w:val="0070C0"/>
          <w:sz w:val="28"/>
          <w:szCs w:val="24"/>
          <w:lang w:val="uz-Cyrl-UZ"/>
        </w:rPr>
        <w:t xml:space="preserve"> </w:t>
      </w:r>
      <w:r w:rsidR="00894CC8">
        <w:rPr>
          <w:rFonts w:ascii="Times New Roman" w:hAnsi="Times New Roman" w:cs="Times New Roman"/>
          <w:color w:val="0070C0"/>
          <w:sz w:val="28"/>
          <w:szCs w:val="24"/>
          <w:lang w:val="uz-Cyrl-UZ"/>
        </w:rPr>
        <w:t>yozma</w:t>
      </w:r>
      <w:r w:rsidR="00206D0D">
        <w:rPr>
          <w:rFonts w:ascii="Times New Roman" w:hAnsi="Times New Roman" w:cs="Times New Roman"/>
          <w:color w:val="0070C0"/>
          <w:sz w:val="28"/>
          <w:szCs w:val="24"/>
          <w:lang w:val="uz-Cyrl-UZ"/>
        </w:rPr>
        <w:t xml:space="preserve"> bayon</w:t>
      </w:r>
      <w:r w:rsidR="00894CC8">
        <w:rPr>
          <w:rFonts w:ascii="Times New Roman" w:hAnsi="Times New Roman" w:cs="Times New Roman"/>
          <w:color w:val="0070C0"/>
          <w:sz w:val="28"/>
          <w:szCs w:val="24"/>
          <w:lang w:val="uz-Cyrl-UZ"/>
        </w:rPr>
        <w:t>noma qaroriga asosan</w:t>
      </w:r>
      <w:r w:rsidR="00EF3B71" w:rsidRPr="00206D0D">
        <w:rPr>
          <w:rFonts w:ascii="Times New Roman" w:hAnsi="Times New Roman" w:cs="Times New Roman"/>
          <w:color w:val="0070C0"/>
          <w:sz w:val="28"/>
          <w:szCs w:val="24"/>
          <w:lang w:val="uz-Cyrl-UZ"/>
        </w:rPr>
        <w:t xml:space="preserve"> </w:t>
      </w:r>
      <w:r w:rsidR="00CF1B0A" w:rsidRPr="00206D0D">
        <w:rPr>
          <w:rFonts w:ascii="Times New Roman" w:hAnsi="Times New Roman" w:cs="Times New Roman"/>
          <w:color w:val="0070C0"/>
          <w:sz w:val="28"/>
          <w:szCs w:val="24"/>
          <w:lang w:val="uz-Cyrl-UZ"/>
        </w:rPr>
        <w:t>tasdiqlangan</w:t>
      </w:r>
      <w:r w:rsidR="00EF3B71" w:rsidRPr="00206D0D">
        <w:rPr>
          <w:rFonts w:ascii="Times New Roman" w:hAnsi="Times New Roman" w:cs="Times New Roman"/>
          <w:color w:val="0070C0"/>
          <w:sz w:val="28"/>
          <w:szCs w:val="24"/>
          <w:lang w:val="uz-Cyrl-UZ"/>
        </w:rPr>
        <w:t xml:space="preserve"> </w:t>
      </w:r>
      <w:r w:rsidR="00D60971">
        <w:rPr>
          <w:rFonts w:ascii="Times New Roman" w:hAnsi="Times New Roman" w:cs="Times New Roman"/>
          <w:color w:val="0070C0"/>
          <w:sz w:val="28"/>
          <w:szCs w:val="24"/>
          <w:lang w:val="uz-Cyrl-UZ"/>
        </w:rPr>
        <w:t>ishchi</w:t>
      </w:r>
      <w:r w:rsidR="0015660B" w:rsidRPr="00206D0D">
        <w:rPr>
          <w:rFonts w:ascii="Times New Roman" w:hAnsi="Times New Roman" w:cs="Times New Roman"/>
          <w:color w:val="0070C0"/>
          <w:sz w:val="28"/>
          <w:szCs w:val="24"/>
          <w:lang w:val="uz-Cyrl-UZ"/>
        </w:rPr>
        <w:t xml:space="preserve"> </w:t>
      </w:r>
      <w:r w:rsidR="00CF1B0A" w:rsidRPr="00206D0D">
        <w:rPr>
          <w:rFonts w:ascii="Times New Roman" w:hAnsi="Times New Roman" w:cs="Times New Roman"/>
          <w:color w:val="0070C0"/>
          <w:sz w:val="28"/>
          <w:szCs w:val="24"/>
          <w:lang w:val="uz-Cyrl-UZ"/>
        </w:rPr>
        <w:t>o‘quv</w:t>
      </w:r>
      <w:r w:rsidR="0015660B" w:rsidRPr="00206D0D">
        <w:rPr>
          <w:rFonts w:ascii="Times New Roman" w:hAnsi="Times New Roman" w:cs="Times New Roman"/>
          <w:color w:val="0070C0"/>
          <w:sz w:val="28"/>
          <w:szCs w:val="24"/>
          <w:lang w:val="uz-Cyrl-UZ"/>
        </w:rPr>
        <w:t xml:space="preserve"> </w:t>
      </w:r>
      <w:r w:rsidR="00CF1B0A" w:rsidRPr="00206D0D">
        <w:rPr>
          <w:rFonts w:ascii="Times New Roman" w:hAnsi="Times New Roman" w:cs="Times New Roman"/>
          <w:color w:val="0070C0"/>
          <w:sz w:val="28"/>
          <w:szCs w:val="24"/>
          <w:lang w:val="uz-Cyrl-UZ"/>
        </w:rPr>
        <w:t>rejadagi</w:t>
      </w:r>
      <w:r w:rsidR="0015660B" w:rsidRPr="00206D0D">
        <w:rPr>
          <w:rFonts w:ascii="Times New Roman" w:hAnsi="Times New Roman" w:cs="Times New Roman"/>
          <w:color w:val="0070C0"/>
          <w:sz w:val="28"/>
          <w:szCs w:val="24"/>
          <w:lang w:val="uz-Cyrl-UZ"/>
        </w:rPr>
        <w:t xml:space="preserve"> </w:t>
      </w:r>
      <w:r w:rsidR="00814B14" w:rsidRPr="00206D0D">
        <w:rPr>
          <w:rFonts w:ascii="Times New Roman" w:hAnsi="Times New Roman" w:cs="Times New Roman"/>
          <w:color w:val="0070C0"/>
          <w:sz w:val="28"/>
          <w:szCs w:val="24"/>
          <w:lang w:val="uz-Cyrl-UZ"/>
        </w:rPr>
        <w:t xml:space="preserve">majburiy </w:t>
      </w:r>
      <w:r w:rsidR="00CF1B0A" w:rsidRPr="00206D0D">
        <w:rPr>
          <w:rFonts w:ascii="Times New Roman" w:hAnsi="Times New Roman" w:cs="Times New Roman"/>
          <w:color w:val="0070C0"/>
          <w:sz w:val="28"/>
          <w:szCs w:val="24"/>
          <w:lang w:val="uz-Cyrl-UZ"/>
        </w:rPr>
        <w:t>fanlaridan</w:t>
      </w:r>
      <w:r w:rsidR="0015660B" w:rsidRPr="00206D0D">
        <w:rPr>
          <w:rFonts w:ascii="Times New Roman" w:hAnsi="Times New Roman" w:cs="Times New Roman"/>
          <w:color w:val="0070C0"/>
          <w:sz w:val="28"/>
          <w:szCs w:val="24"/>
          <w:lang w:val="uz-Cyrl-UZ"/>
        </w:rPr>
        <w:t xml:space="preserve"> </w:t>
      </w:r>
      <w:r w:rsidR="00CF1B0A" w:rsidRPr="00206D0D">
        <w:rPr>
          <w:rFonts w:ascii="Times New Roman" w:hAnsi="Times New Roman" w:cs="Times New Roman"/>
          <w:color w:val="0070C0"/>
          <w:sz w:val="28"/>
          <w:szCs w:val="24"/>
          <w:lang w:val="uz-Cyrl-UZ"/>
        </w:rPr>
        <w:t>o‘tkaziladi</w:t>
      </w:r>
      <w:r w:rsidR="0015660B" w:rsidRPr="00206D0D">
        <w:rPr>
          <w:rFonts w:ascii="Times New Roman" w:hAnsi="Times New Roman" w:cs="Times New Roman"/>
          <w:color w:val="0070C0"/>
          <w:sz w:val="28"/>
          <w:szCs w:val="24"/>
          <w:lang w:val="uz-Cyrl-UZ"/>
        </w:rPr>
        <w:t xml:space="preserve">. </w:t>
      </w:r>
      <w:r w:rsidR="00EF3B71" w:rsidRPr="00206D0D">
        <w:rPr>
          <w:rFonts w:ascii="Times New Roman" w:hAnsi="Times New Roman" w:cs="Times New Roman"/>
          <w:color w:val="0070C0"/>
          <w:sz w:val="28"/>
          <w:szCs w:val="24"/>
          <w:lang w:val="uz-Cyrl-UZ"/>
        </w:rPr>
        <w:t xml:space="preserve">  </w:t>
      </w:r>
      <w:r w:rsidR="00457F06" w:rsidRPr="00206D0D">
        <w:rPr>
          <w:rFonts w:ascii="Times New Roman" w:hAnsi="Times New Roman" w:cs="Times New Roman"/>
          <w:color w:val="0070C0"/>
          <w:sz w:val="28"/>
          <w:szCs w:val="24"/>
          <w:lang w:val="uz-Cyrl-UZ"/>
        </w:rPr>
        <w:t xml:space="preserve"> </w:t>
      </w:r>
    </w:p>
    <w:p w:rsidR="00F913D4" w:rsidRPr="00A16FF6" w:rsidRDefault="00F913D4" w:rsidP="00CF1B0A">
      <w:pPr>
        <w:spacing w:line="276" w:lineRule="auto"/>
        <w:jc w:val="both"/>
        <w:rPr>
          <w:rFonts w:ascii="Times New Roman" w:hAnsi="Times New Roman" w:cs="Times New Roman"/>
          <w:b/>
          <w:sz w:val="28"/>
          <w:szCs w:val="28"/>
          <w:lang w:val="uz-Cyrl-UZ"/>
        </w:rPr>
      </w:pPr>
    </w:p>
    <w:p w:rsidR="004139B4" w:rsidRDefault="004139B4">
      <w:pPr>
        <w:rPr>
          <w:rFonts w:ascii="Times New Roman" w:hAnsi="Times New Roman" w:cs="Times New Roman"/>
          <w:b/>
          <w:sz w:val="28"/>
          <w:szCs w:val="28"/>
          <w:lang w:val="uz-Cyrl-UZ"/>
        </w:rPr>
      </w:pPr>
      <w:r>
        <w:rPr>
          <w:rFonts w:ascii="Times New Roman" w:hAnsi="Times New Roman" w:cs="Times New Roman"/>
          <w:b/>
          <w:sz w:val="28"/>
          <w:szCs w:val="28"/>
          <w:lang w:val="uz-Cyrl-UZ"/>
        </w:rPr>
        <w:br w:type="page"/>
      </w:r>
    </w:p>
    <w:p w:rsidR="00F913D4" w:rsidRPr="00A16FF6" w:rsidRDefault="00CF1B0A" w:rsidP="00F913D4">
      <w:pPr>
        <w:spacing w:line="240" w:lineRule="auto"/>
        <w:jc w:val="center"/>
        <w:rPr>
          <w:rFonts w:ascii="Times New Roman" w:hAnsi="Times New Roman" w:cs="Times New Roman"/>
          <w:b/>
          <w:sz w:val="28"/>
          <w:szCs w:val="28"/>
          <w:lang w:val="uz-Cyrl-UZ"/>
        </w:rPr>
      </w:pPr>
      <w:r w:rsidRPr="00A16FF6">
        <w:rPr>
          <w:rFonts w:ascii="Times New Roman" w:hAnsi="Times New Roman" w:cs="Times New Roman"/>
          <w:b/>
          <w:sz w:val="28"/>
          <w:szCs w:val="28"/>
          <w:lang w:val="uz-Cyrl-UZ"/>
        </w:rPr>
        <w:lastRenderedPageBreak/>
        <w:t>Yakuniy</w:t>
      </w:r>
      <w:r w:rsidR="00F913D4" w:rsidRPr="00A16FF6">
        <w:rPr>
          <w:rFonts w:ascii="Times New Roman" w:hAnsi="Times New Roman" w:cs="Times New Roman"/>
          <w:b/>
          <w:sz w:val="28"/>
          <w:szCs w:val="28"/>
          <w:lang w:val="uz-Cyrl-UZ"/>
        </w:rPr>
        <w:t xml:space="preserve"> </w:t>
      </w:r>
      <w:r w:rsidRPr="00A16FF6">
        <w:rPr>
          <w:rFonts w:ascii="Times New Roman" w:hAnsi="Times New Roman" w:cs="Times New Roman"/>
          <w:b/>
          <w:sz w:val="28"/>
          <w:szCs w:val="28"/>
          <w:lang w:val="uz-Cyrl-UZ"/>
        </w:rPr>
        <w:t>Davlat</w:t>
      </w:r>
      <w:r w:rsidR="00F913D4" w:rsidRPr="00A16FF6">
        <w:rPr>
          <w:rFonts w:ascii="Times New Roman" w:hAnsi="Times New Roman" w:cs="Times New Roman"/>
          <w:b/>
          <w:sz w:val="28"/>
          <w:szCs w:val="28"/>
          <w:lang w:val="uz-Cyrl-UZ"/>
        </w:rPr>
        <w:t xml:space="preserve"> </w:t>
      </w:r>
      <w:r w:rsidRPr="00A16FF6">
        <w:rPr>
          <w:rFonts w:ascii="Times New Roman" w:hAnsi="Times New Roman" w:cs="Times New Roman"/>
          <w:b/>
          <w:sz w:val="28"/>
          <w:szCs w:val="28"/>
          <w:lang w:val="uz-Cyrl-UZ"/>
        </w:rPr>
        <w:t>attestatsiyasi</w:t>
      </w:r>
      <w:r w:rsidR="00F913D4" w:rsidRPr="00A16FF6">
        <w:rPr>
          <w:rFonts w:ascii="Times New Roman" w:hAnsi="Times New Roman" w:cs="Times New Roman"/>
          <w:b/>
          <w:sz w:val="28"/>
          <w:szCs w:val="28"/>
          <w:lang w:val="uz-Cyrl-UZ"/>
        </w:rPr>
        <w:t xml:space="preserve"> </w:t>
      </w:r>
      <w:r w:rsidRPr="00A16FF6">
        <w:rPr>
          <w:rFonts w:ascii="Times New Roman" w:hAnsi="Times New Roman" w:cs="Times New Roman"/>
          <w:b/>
          <w:sz w:val="28"/>
          <w:szCs w:val="28"/>
          <w:lang w:val="uz-Cyrl-UZ"/>
        </w:rPr>
        <w:t>sinovlarida</w:t>
      </w:r>
      <w:r w:rsidR="00F913D4" w:rsidRPr="00A16FF6">
        <w:rPr>
          <w:rFonts w:ascii="Times New Roman" w:hAnsi="Times New Roman" w:cs="Times New Roman"/>
          <w:b/>
          <w:sz w:val="28"/>
          <w:szCs w:val="28"/>
          <w:lang w:val="uz-Cyrl-UZ"/>
        </w:rPr>
        <w:t xml:space="preserve"> </w:t>
      </w:r>
      <w:r w:rsidRPr="00A16FF6">
        <w:rPr>
          <w:rFonts w:ascii="Times New Roman" w:hAnsi="Times New Roman" w:cs="Times New Roman"/>
          <w:b/>
          <w:sz w:val="28"/>
          <w:szCs w:val="28"/>
          <w:lang w:val="uz-Cyrl-UZ"/>
        </w:rPr>
        <w:t>o‘tkaziladigan</w:t>
      </w:r>
      <w:r w:rsidR="00F913D4" w:rsidRPr="00A16FF6">
        <w:rPr>
          <w:rFonts w:ascii="Times New Roman" w:hAnsi="Times New Roman" w:cs="Times New Roman"/>
          <w:b/>
          <w:sz w:val="28"/>
          <w:szCs w:val="28"/>
          <w:lang w:val="uz-Cyrl-UZ"/>
        </w:rPr>
        <w:t xml:space="preserve"> </w:t>
      </w:r>
      <w:r w:rsidRPr="00A16FF6">
        <w:rPr>
          <w:rFonts w:ascii="Times New Roman" w:hAnsi="Times New Roman" w:cs="Times New Roman"/>
          <w:b/>
          <w:sz w:val="28"/>
          <w:szCs w:val="28"/>
          <w:lang w:val="uz-Cyrl-UZ"/>
        </w:rPr>
        <w:t>fanlar</w:t>
      </w:r>
    </w:p>
    <w:p w:rsidR="00F913D4" w:rsidRPr="00A16FF6" w:rsidRDefault="00CF1B0A" w:rsidP="00F913D4">
      <w:pPr>
        <w:spacing w:line="240" w:lineRule="auto"/>
        <w:jc w:val="center"/>
        <w:rPr>
          <w:rFonts w:ascii="Times New Roman" w:hAnsi="Times New Roman" w:cs="Times New Roman"/>
          <w:b/>
          <w:sz w:val="28"/>
          <w:szCs w:val="28"/>
          <w:lang w:val="uz-Cyrl-UZ"/>
        </w:rPr>
      </w:pPr>
      <w:r w:rsidRPr="00A16FF6">
        <w:rPr>
          <w:rFonts w:ascii="Times New Roman" w:hAnsi="Times New Roman" w:cs="Times New Roman"/>
          <w:b/>
          <w:sz w:val="28"/>
          <w:szCs w:val="28"/>
          <w:lang w:val="uz-Cyrl-UZ"/>
        </w:rPr>
        <w:t>tarkibi</w:t>
      </w:r>
      <w:r w:rsidR="00F913D4" w:rsidRPr="00A16FF6">
        <w:rPr>
          <w:rFonts w:ascii="Times New Roman" w:hAnsi="Times New Roman" w:cs="Times New Roman"/>
          <w:b/>
          <w:sz w:val="28"/>
          <w:szCs w:val="28"/>
          <w:lang w:val="uz-Cyrl-UZ"/>
        </w:rPr>
        <w:t>:</w:t>
      </w:r>
    </w:p>
    <w:p w:rsidR="00F913D4" w:rsidRPr="00A16FF6" w:rsidRDefault="00F913D4" w:rsidP="00F913D4">
      <w:pPr>
        <w:spacing w:line="240" w:lineRule="auto"/>
        <w:rPr>
          <w:rFonts w:ascii="Times New Roman" w:hAnsi="Times New Roman" w:cs="Times New Roman"/>
          <w:b/>
          <w:sz w:val="28"/>
          <w:szCs w:val="28"/>
          <w:lang w:val="uz-Cyrl-UZ"/>
        </w:rPr>
      </w:pPr>
    </w:p>
    <w:p w:rsidR="00F913D4" w:rsidRPr="00437840" w:rsidRDefault="00F913D4" w:rsidP="00F913D4">
      <w:pPr>
        <w:spacing w:line="240" w:lineRule="auto"/>
        <w:rPr>
          <w:rFonts w:ascii="Times New Roman" w:hAnsi="Times New Roman" w:cs="Times New Roman"/>
          <w:b/>
          <w:sz w:val="28"/>
          <w:szCs w:val="28"/>
          <w:lang w:val="en-US"/>
        </w:rPr>
      </w:pPr>
      <w:r w:rsidRPr="00A16FF6">
        <w:rPr>
          <w:rFonts w:ascii="Times New Roman" w:hAnsi="Times New Roman" w:cs="Times New Roman"/>
          <w:b/>
          <w:sz w:val="28"/>
          <w:szCs w:val="28"/>
          <w:lang w:val="uz-Cyrl-UZ"/>
        </w:rPr>
        <w:t>1.</w:t>
      </w:r>
      <w:r w:rsidR="00437840" w:rsidRPr="00437840">
        <w:rPr>
          <w:rFonts w:ascii="Times New Roman" w:hAnsi="Times New Roman" w:cs="Times New Roman"/>
          <w:b/>
          <w:sz w:val="28"/>
          <w:szCs w:val="28"/>
          <w:lang w:val="en-US"/>
        </w:rPr>
        <w:t xml:space="preserve"> </w:t>
      </w:r>
      <w:r w:rsidR="00437840" w:rsidRPr="008B59D3">
        <w:rPr>
          <w:rFonts w:ascii="Times New Roman" w:hAnsi="Times New Roman" w:cs="Times New Roman"/>
          <w:b/>
          <w:sz w:val="28"/>
          <w:szCs w:val="28"/>
          <w:lang w:val="en-US"/>
        </w:rPr>
        <w:t xml:space="preserve">Tarmoqlar sohasini tartibga solish </w:t>
      </w:r>
      <w:proofErr w:type="gramStart"/>
      <w:r w:rsidR="00437840" w:rsidRPr="008B59D3">
        <w:rPr>
          <w:rFonts w:ascii="Times New Roman" w:hAnsi="Times New Roman" w:cs="Times New Roman"/>
          <w:b/>
          <w:sz w:val="28"/>
          <w:szCs w:val="28"/>
          <w:lang w:val="en-US"/>
        </w:rPr>
        <w:t>va</w:t>
      </w:r>
      <w:proofErr w:type="gramEnd"/>
      <w:r w:rsidR="00437840" w:rsidRPr="008B59D3">
        <w:rPr>
          <w:rFonts w:ascii="Times New Roman" w:hAnsi="Times New Roman" w:cs="Times New Roman"/>
          <w:b/>
          <w:sz w:val="28"/>
          <w:szCs w:val="28"/>
          <w:lang w:val="en-US"/>
        </w:rPr>
        <w:t xml:space="preserve"> raqobat</w:t>
      </w:r>
      <w:r w:rsidR="004C303E" w:rsidRPr="00437840">
        <w:rPr>
          <w:rFonts w:ascii="Times New Roman" w:hAnsi="Times New Roman" w:cs="Times New Roman"/>
          <w:b/>
          <w:sz w:val="28"/>
          <w:szCs w:val="28"/>
          <w:lang w:val="en-US"/>
        </w:rPr>
        <w:t>;</w:t>
      </w:r>
    </w:p>
    <w:p w:rsidR="00F913D4" w:rsidRPr="00437840" w:rsidRDefault="00F913D4" w:rsidP="00F913D4">
      <w:pPr>
        <w:spacing w:line="240" w:lineRule="auto"/>
        <w:rPr>
          <w:rFonts w:ascii="Times New Roman" w:hAnsi="Times New Roman" w:cs="Times New Roman"/>
          <w:b/>
          <w:sz w:val="28"/>
          <w:szCs w:val="28"/>
          <w:lang w:val="en-US"/>
        </w:rPr>
      </w:pPr>
      <w:r w:rsidRPr="00A16FF6">
        <w:rPr>
          <w:rFonts w:ascii="Times New Roman" w:hAnsi="Times New Roman" w:cs="Times New Roman"/>
          <w:b/>
          <w:sz w:val="28"/>
          <w:szCs w:val="28"/>
          <w:lang w:val="uz-Cyrl-UZ"/>
        </w:rPr>
        <w:t xml:space="preserve">2. </w:t>
      </w:r>
      <w:r w:rsidR="00437840" w:rsidRPr="00747424">
        <w:rPr>
          <w:rFonts w:ascii="Times New Roman" w:hAnsi="Times New Roman" w:cs="Times New Roman"/>
          <w:b/>
          <w:sz w:val="28"/>
          <w:szCs w:val="28"/>
          <w:lang w:val="uz-Cyrl-UZ"/>
        </w:rPr>
        <w:t>Raqobat qonunlari va iqtisodiyot: hozirgi muammolari</w:t>
      </w:r>
      <w:r w:rsidR="004C303E" w:rsidRPr="00437840">
        <w:rPr>
          <w:rFonts w:ascii="Times New Roman" w:hAnsi="Times New Roman" w:cs="Times New Roman"/>
          <w:b/>
          <w:sz w:val="28"/>
          <w:szCs w:val="28"/>
          <w:lang w:val="en-US"/>
        </w:rPr>
        <w:t>;</w:t>
      </w:r>
    </w:p>
    <w:p w:rsidR="00F913D4" w:rsidRPr="00437840" w:rsidRDefault="00F913D4" w:rsidP="00F913D4">
      <w:pPr>
        <w:spacing w:line="240" w:lineRule="auto"/>
        <w:rPr>
          <w:rFonts w:ascii="Times New Roman" w:hAnsi="Times New Roman" w:cs="Times New Roman"/>
          <w:b/>
          <w:sz w:val="28"/>
          <w:szCs w:val="28"/>
          <w:lang w:val="en-US"/>
        </w:rPr>
      </w:pPr>
      <w:r w:rsidRPr="00A16FF6">
        <w:rPr>
          <w:rFonts w:ascii="Times New Roman" w:hAnsi="Times New Roman" w:cs="Times New Roman"/>
          <w:b/>
          <w:sz w:val="28"/>
          <w:szCs w:val="28"/>
          <w:lang w:val="uz-Cyrl-UZ"/>
        </w:rPr>
        <w:t xml:space="preserve">3. </w:t>
      </w:r>
      <w:r w:rsidR="00437840" w:rsidRPr="00D5293C">
        <w:rPr>
          <w:rFonts w:ascii="Times New Roman" w:hAnsi="Times New Roman" w:cs="Times New Roman"/>
          <w:b/>
          <w:sz w:val="28"/>
          <w:szCs w:val="28"/>
          <w:lang w:val="uz-Cyrl-UZ"/>
        </w:rPr>
        <w:t>Xulq atvor iqtis</w:t>
      </w:r>
      <w:r w:rsidR="00437840">
        <w:rPr>
          <w:rFonts w:ascii="Times New Roman" w:hAnsi="Times New Roman" w:cs="Times New Roman"/>
          <w:b/>
          <w:sz w:val="28"/>
          <w:szCs w:val="28"/>
          <w:lang w:val="uz-Cyrl-UZ"/>
        </w:rPr>
        <w:t>odiyoti</w:t>
      </w:r>
      <w:r w:rsidR="00437840" w:rsidRPr="00C63B21">
        <w:rPr>
          <w:rFonts w:ascii="Times New Roman" w:hAnsi="Times New Roman" w:cs="Times New Roman"/>
          <w:b/>
          <w:sz w:val="28"/>
          <w:szCs w:val="28"/>
          <w:lang w:val="uz-Cyrl-UZ"/>
        </w:rPr>
        <w:t xml:space="preserve"> </w:t>
      </w:r>
      <w:r w:rsidR="00437840">
        <w:rPr>
          <w:rFonts w:ascii="Times New Roman" w:hAnsi="Times New Roman" w:cs="Times New Roman"/>
          <w:b/>
          <w:sz w:val="28"/>
          <w:szCs w:val="28"/>
          <w:lang w:val="uz-Cyrl-UZ"/>
        </w:rPr>
        <w:t>va</w:t>
      </w:r>
      <w:r w:rsidR="00437840" w:rsidRPr="00C63B21">
        <w:rPr>
          <w:rFonts w:ascii="Times New Roman" w:hAnsi="Times New Roman" w:cs="Times New Roman"/>
          <w:b/>
          <w:sz w:val="28"/>
          <w:szCs w:val="28"/>
          <w:lang w:val="uz-Cyrl-UZ"/>
        </w:rPr>
        <w:t xml:space="preserve"> </w:t>
      </w:r>
      <w:r w:rsidR="00437840">
        <w:rPr>
          <w:rFonts w:ascii="Times New Roman" w:hAnsi="Times New Roman" w:cs="Times New Roman"/>
          <w:b/>
          <w:sz w:val="28"/>
          <w:szCs w:val="28"/>
          <w:lang w:val="uz-Cyrl-UZ"/>
        </w:rPr>
        <w:t>davlat</w:t>
      </w:r>
      <w:r w:rsidR="00437840" w:rsidRPr="00C63B21">
        <w:rPr>
          <w:rFonts w:ascii="Times New Roman" w:hAnsi="Times New Roman" w:cs="Times New Roman"/>
          <w:b/>
          <w:sz w:val="28"/>
          <w:szCs w:val="28"/>
          <w:lang w:val="uz-Cyrl-UZ"/>
        </w:rPr>
        <w:t xml:space="preserve"> </w:t>
      </w:r>
      <w:r w:rsidR="00437840">
        <w:rPr>
          <w:rFonts w:ascii="Times New Roman" w:hAnsi="Times New Roman" w:cs="Times New Roman"/>
          <w:b/>
          <w:sz w:val="28"/>
          <w:szCs w:val="28"/>
          <w:lang w:val="uz-Cyrl-UZ"/>
        </w:rPr>
        <w:t>siyosati</w:t>
      </w:r>
      <w:r w:rsidR="004C303E" w:rsidRPr="00437840">
        <w:rPr>
          <w:rFonts w:ascii="Times New Roman" w:hAnsi="Times New Roman" w:cs="Times New Roman"/>
          <w:b/>
          <w:sz w:val="28"/>
          <w:szCs w:val="28"/>
          <w:lang w:val="en-US"/>
        </w:rPr>
        <w:t>;</w:t>
      </w:r>
    </w:p>
    <w:p w:rsidR="00F913D4" w:rsidRPr="00437840" w:rsidRDefault="00F913D4" w:rsidP="00F913D4">
      <w:pPr>
        <w:spacing w:line="240" w:lineRule="auto"/>
        <w:rPr>
          <w:rFonts w:ascii="Times New Roman" w:hAnsi="Times New Roman" w:cs="Times New Roman"/>
          <w:b/>
          <w:sz w:val="28"/>
          <w:szCs w:val="28"/>
          <w:lang w:val="en-US"/>
        </w:rPr>
      </w:pPr>
      <w:r w:rsidRPr="00A16FF6">
        <w:rPr>
          <w:rFonts w:ascii="Times New Roman" w:hAnsi="Times New Roman" w:cs="Times New Roman"/>
          <w:b/>
          <w:sz w:val="28"/>
          <w:szCs w:val="28"/>
          <w:lang w:val="uz-Cyrl-UZ"/>
        </w:rPr>
        <w:t xml:space="preserve">4. </w:t>
      </w:r>
      <w:r w:rsidR="00437840">
        <w:rPr>
          <w:rFonts w:ascii="Times New Roman" w:hAnsi="Times New Roman" w:cs="Times New Roman"/>
          <w:b/>
          <w:sz w:val="28"/>
          <w:szCs w:val="28"/>
          <w:lang w:val="uz-Cyrl-UZ"/>
        </w:rPr>
        <w:t>Birlashish va qo`shib olish</w:t>
      </w:r>
      <w:r w:rsidR="00761E30" w:rsidRPr="00437840">
        <w:rPr>
          <w:rFonts w:ascii="Times New Roman" w:hAnsi="Times New Roman" w:cs="Times New Roman"/>
          <w:b/>
          <w:sz w:val="28"/>
          <w:szCs w:val="28"/>
          <w:lang w:val="en-US"/>
        </w:rPr>
        <w:t>.</w:t>
      </w:r>
    </w:p>
    <w:p w:rsidR="00CF06FD" w:rsidRPr="00437840" w:rsidRDefault="004C303E" w:rsidP="00E964B9">
      <w:pPr>
        <w:spacing w:line="240" w:lineRule="auto"/>
        <w:jc w:val="center"/>
        <w:rPr>
          <w:rFonts w:ascii="Times New Roman" w:hAnsi="Times New Roman" w:cs="Times New Roman"/>
          <w:b/>
          <w:sz w:val="24"/>
          <w:lang w:val="en-US"/>
        </w:rPr>
      </w:pPr>
      <w:r w:rsidRPr="00A16FF6">
        <w:rPr>
          <w:rFonts w:ascii="Times New Roman" w:hAnsi="Times New Roman" w:cs="Times New Roman"/>
          <w:b/>
          <w:sz w:val="24"/>
          <w:lang w:val="uz-Cyrl-UZ"/>
        </w:rPr>
        <w:t>1.</w:t>
      </w:r>
      <w:r w:rsidR="00437840" w:rsidRPr="00437840">
        <w:rPr>
          <w:rFonts w:ascii="Times New Roman" w:hAnsi="Times New Roman" w:cs="Times New Roman"/>
          <w:b/>
          <w:sz w:val="28"/>
          <w:szCs w:val="28"/>
          <w:lang w:val="en-US"/>
        </w:rPr>
        <w:t xml:space="preserve"> </w:t>
      </w:r>
      <w:r w:rsidR="00437840" w:rsidRPr="008B59D3">
        <w:rPr>
          <w:rFonts w:ascii="Times New Roman" w:hAnsi="Times New Roman" w:cs="Times New Roman"/>
          <w:b/>
          <w:sz w:val="28"/>
          <w:szCs w:val="28"/>
          <w:lang w:val="en-US"/>
        </w:rPr>
        <w:t xml:space="preserve">Tarmoqlar sohasini tartibga solish va </w:t>
      </w:r>
      <w:proofErr w:type="gramStart"/>
      <w:r w:rsidR="00437840" w:rsidRPr="008B59D3">
        <w:rPr>
          <w:rFonts w:ascii="Times New Roman" w:hAnsi="Times New Roman" w:cs="Times New Roman"/>
          <w:b/>
          <w:sz w:val="28"/>
          <w:szCs w:val="28"/>
          <w:lang w:val="en-US"/>
        </w:rPr>
        <w:t>raqobat</w:t>
      </w:r>
      <w:r w:rsidR="00E964B9" w:rsidRPr="00437840">
        <w:rPr>
          <w:rFonts w:ascii="Times New Roman" w:hAnsi="Times New Roman" w:cs="Times New Roman"/>
          <w:b/>
          <w:sz w:val="24"/>
          <w:lang w:val="en-US"/>
        </w:rPr>
        <w:t xml:space="preserve"> .</w:t>
      </w:r>
      <w:proofErr w:type="gramEnd"/>
    </w:p>
    <w:p w:rsidR="00E964B9" w:rsidRPr="00A16FF6" w:rsidRDefault="00E964B9" w:rsidP="00E964B9">
      <w:pPr>
        <w:spacing w:line="240" w:lineRule="auto"/>
        <w:jc w:val="center"/>
        <w:rPr>
          <w:rFonts w:ascii="Times New Roman" w:hAnsi="Times New Roman" w:cs="Times New Roman"/>
          <w:sz w:val="20"/>
          <w:lang w:val="uz-Cyrl-UZ"/>
        </w:rPr>
      </w:pPr>
      <w:r w:rsidRPr="00A16FF6">
        <w:rPr>
          <w:rFonts w:ascii="Times New Roman" w:hAnsi="Times New Roman" w:cs="Times New Roman"/>
          <w:b/>
          <w:sz w:val="20"/>
          <w:lang w:val="uz-Cyrl-UZ"/>
        </w:rPr>
        <w:t xml:space="preserve"> </w:t>
      </w:r>
      <w:r w:rsidRPr="00A16FF6">
        <w:rPr>
          <w:rFonts w:ascii="Times New Roman" w:hAnsi="Times New Roman" w:cs="Times New Roman"/>
          <w:sz w:val="20"/>
          <w:lang w:val="uz-Cyrl-UZ"/>
        </w:rPr>
        <w:t>(1-</w:t>
      </w:r>
      <w:r w:rsidR="00CF1B0A" w:rsidRPr="00A16FF6">
        <w:rPr>
          <w:rFonts w:ascii="Times New Roman" w:hAnsi="Times New Roman" w:cs="Times New Roman"/>
          <w:sz w:val="20"/>
          <w:lang w:val="uz-Cyrl-UZ"/>
        </w:rPr>
        <w:t>fanning</w:t>
      </w:r>
      <w:r w:rsidRPr="00A16FF6">
        <w:rPr>
          <w:rFonts w:ascii="Times New Roman" w:hAnsi="Times New Roman" w:cs="Times New Roman"/>
          <w:sz w:val="20"/>
          <w:lang w:val="uz-Cyrl-UZ"/>
        </w:rPr>
        <w:t xml:space="preserve"> </w:t>
      </w:r>
      <w:r w:rsidR="00CF1B0A" w:rsidRPr="00A16FF6">
        <w:rPr>
          <w:rFonts w:ascii="Times New Roman" w:hAnsi="Times New Roman" w:cs="Times New Roman"/>
          <w:sz w:val="20"/>
          <w:lang w:val="uz-Cyrl-UZ"/>
        </w:rPr>
        <w:t>nomi</w:t>
      </w:r>
      <w:r w:rsidRPr="00A16FF6">
        <w:rPr>
          <w:rFonts w:ascii="Times New Roman" w:hAnsi="Times New Roman" w:cs="Times New Roman"/>
          <w:sz w:val="20"/>
          <w:lang w:val="uz-Cyrl-UZ"/>
        </w:rPr>
        <w:t>)</w:t>
      </w:r>
    </w:p>
    <w:p w:rsidR="0094106E" w:rsidRPr="0094106E" w:rsidRDefault="0094106E" w:rsidP="0094106E">
      <w:pPr>
        <w:pStyle w:val="3"/>
        <w:overflowPunct w:val="0"/>
        <w:autoSpaceDE w:val="0"/>
        <w:autoSpaceDN w:val="0"/>
        <w:adjustRightInd w:val="0"/>
        <w:spacing w:line="276" w:lineRule="auto"/>
        <w:ind w:firstLine="567"/>
        <w:jc w:val="center"/>
        <w:textAlignment w:val="baseline"/>
        <w:rPr>
          <w:rFonts w:ascii="Times New Roman" w:hAnsi="Times New Roman"/>
          <w:sz w:val="24"/>
          <w:szCs w:val="24"/>
          <w:lang w:val="uz-Cyrl-UZ"/>
        </w:rPr>
      </w:pPr>
      <w:r w:rsidRPr="0094106E">
        <w:rPr>
          <w:rFonts w:ascii="Times New Roman" w:hAnsi="Times New Roman"/>
          <w:sz w:val="24"/>
          <w:szCs w:val="24"/>
          <w:lang w:val="uz-Cyrl-UZ"/>
        </w:rPr>
        <w:t>Bozorni tartibga solishning yangi pradigmasi va raqobat.</w:t>
      </w:r>
    </w:p>
    <w:p w:rsidR="0094106E" w:rsidRPr="0094106E" w:rsidRDefault="0094106E" w:rsidP="0094106E">
      <w:pPr>
        <w:pStyle w:val="3"/>
        <w:overflowPunct w:val="0"/>
        <w:autoSpaceDE w:val="0"/>
        <w:autoSpaceDN w:val="0"/>
        <w:adjustRightInd w:val="0"/>
        <w:spacing w:line="276" w:lineRule="auto"/>
        <w:ind w:firstLine="567"/>
        <w:textAlignment w:val="baseline"/>
        <w:rPr>
          <w:rFonts w:ascii="Times New Roman" w:hAnsi="Times New Roman"/>
          <w:sz w:val="24"/>
          <w:szCs w:val="24"/>
          <w:lang w:val="uz-Cyrl-UZ"/>
        </w:rPr>
      </w:pPr>
      <w:r w:rsidRPr="0094106E">
        <w:rPr>
          <w:rFonts w:ascii="Times New Roman" w:hAnsi="Times New Roman"/>
          <w:b w:val="0"/>
          <w:kern w:val="20"/>
          <w:sz w:val="24"/>
          <w:szCs w:val="24"/>
          <w:lang w:val="en-US"/>
        </w:rPr>
        <w:t>Bozor</w:t>
      </w:r>
      <w:r w:rsidRPr="0094106E">
        <w:rPr>
          <w:rFonts w:ascii="Times New Roman" w:hAnsi="Times New Roman"/>
          <w:b w:val="0"/>
          <w:kern w:val="20"/>
          <w:sz w:val="24"/>
          <w:szCs w:val="24"/>
          <w:lang w:val="uz-Cyrl-UZ"/>
        </w:rPr>
        <w:t xml:space="preserve"> tushunchasi </w:t>
      </w:r>
      <w:proofErr w:type="gramStart"/>
      <w:r w:rsidRPr="0094106E">
        <w:rPr>
          <w:rFonts w:ascii="Times New Roman" w:hAnsi="Times New Roman"/>
          <w:b w:val="0"/>
          <w:kern w:val="20"/>
          <w:sz w:val="24"/>
          <w:szCs w:val="24"/>
          <w:lang w:val="uz-Cyrl-UZ"/>
        </w:rPr>
        <w:t>va</w:t>
      </w:r>
      <w:proofErr w:type="gramEnd"/>
      <w:r w:rsidRPr="0094106E">
        <w:rPr>
          <w:rFonts w:ascii="Times New Roman" w:hAnsi="Times New Roman"/>
          <w:b w:val="0"/>
          <w:kern w:val="20"/>
          <w:sz w:val="24"/>
          <w:szCs w:val="24"/>
          <w:lang w:val="uz-Cyrl-UZ"/>
        </w:rPr>
        <w:t xml:space="preserve"> bozorni</w:t>
      </w:r>
      <w:r w:rsidRPr="0094106E">
        <w:rPr>
          <w:rFonts w:ascii="Times New Roman" w:hAnsi="Times New Roman"/>
          <w:b w:val="0"/>
          <w:kern w:val="20"/>
          <w:sz w:val="24"/>
          <w:szCs w:val="24"/>
          <w:lang w:val="en-US"/>
        </w:rPr>
        <w:t xml:space="preserve"> tartibga solish. Davlat aralashuvchi </w:t>
      </w:r>
      <w:proofErr w:type="gramStart"/>
      <w:r w:rsidRPr="0094106E">
        <w:rPr>
          <w:rFonts w:ascii="Times New Roman" w:hAnsi="Times New Roman"/>
          <w:b w:val="0"/>
          <w:kern w:val="20"/>
          <w:sz w:val="24"/>
          <w:szCs w:val="24"/>
          <w:lang w:val="en-US"/>
        </w:rPr>
        <w:t>va</w:t>
      </w:r>
      <w:proofErr w:type="gramEnd"/>
      <w:r w:rsidRPr="0094106E">
        <w:rPr>
          <w:rFonts w:ascii="Times New Roman" w:hAnsi="Times New Roman"/>
          <w:b w:val="0"/>
          <w:kern w:val="20"/>
          <w:sz w:val="24"/>
          <w:szCs w:val="24"/>
          <w:lang w:val="en-US"/>
        </w:rPr>
        <w:t xml:space="preserve"> uning ijobiy va salbiy o</w:t>
      </w:r>
      <w:r w:rsidRPr="0094106E">
        <w:rPr>
          <w:rFonts w:ascii="Times New Roman" w:hAnsi="Times New Roman"/>
          <w:b w:val="0"/>
          <w:kern w:val="20"/>
          <w:sz w:val="24"/>
          <w:szCs w:val="24"/>
          <w:lang w:val="uz-Cyrl-UZ"/>
        </w:rPr>
        <w:t>qibatlari. Raqobat to’g’risidagi  qonunlar evalyutsiyasi</w:t>
      </w:r>
    </w:p>
    <w:p w:rsidR="0094106E" w:rsidRPr="0094106E" w:rsidRDefault="0094106E" w:rsidP="0094106E">
      <w:pPr>
        <w:spacing w:line="276" w:lineRule="auto"/>
        <w:ind w:firstLine="567"/>
        <w:jc w:val="center"/>
        <w:rPr>
          <w:rFonts w:ascii="Times New Roman" w:hAnsi="Times New Roman"/>
          <w:b/>
          <w:bCs/>
          <w:sz w:val="24"/>
          <w:szCs w:val="24"/>
          <w:lang w:val="uz-Cyrl-UZ"/>
        </w:rPr>
      </w:pPr>
      <w:r w:rsidRPr="0094106E">
        <w:rPr>
          <w:rFonts w:ascii="Times New Roman" w:hAnsi="Times New Roman"/>
          <w:b/>
          <w:sz w:val="24"/>
          <w:szCs w:val="24"/>
          <w:lang w:val="uz-Cyrl-UZ"/>
        </w:rPr>
        <w:t>Huquqiy va iqtisodiy asoslari</w:t>
      </w:r>
      <w:r w:rsidRPr="0094106E">
        <w:rPr>
          <w:rFonts w:ascii="Times New Roman" w:hAnsi="Times New Roman"/>
          <w:b/>
          <w:bCs/>
          <w:sz w:val="24"/>
          <w:szCs w:val="24"/>
          <w:lang w:val="uz-Cyrl-UZ"/>
        </w:rPr>
        <w:t>.</w:t>
      </w:r>
    </w:p>
    <w:p w:rsidR="0094106E" w:rsidRPr="0094106E" w:rsidRDefault="0094106E" w:rsidP="0094106E">
      <w:pPr>
        <w:spacing w:line="276" w:lineRule="auto"/>
        <w:ind w:firstLine="567"/>
        <w:rPr>
          <w:rFonts w:ascii="Times New Roman" w:hAnsi="Times New Roman"/>
          <w:b/>
          <w:sz w:val="24"/>
          <w:szCs w:val="24"/>
          <w:lang w:val="uz-Cyrl-UZ"/>
        </w:rPr>
      </w:pPr>
      <w:r w:rsidRPr="0094106E">
        <w:rPr>
          <w:rFonts w:ascii="Times New Roman" w:hAnsi="Times New Roman"/>
          <w:sz w:val="24"/>
          <w:szCs w:val="24"/>
          <w:lang w:val="uz-Cyrl-UZ"/>
        </w:rPr>
        <w:t>O’zbekiston Respublikasi Raqobat to’g’risidagi qonuni. Huquqiy normativ xujjatlar. Bozorni tartibga solishning nazariy asoslari</w:t>
      </w:r>
    </w:p>
    <w:p w:rsidR="0094106E" w:rsidRPr="0094106E" w:rsidRDefault="0094106E" w:rsidP="0094106E">
      <w:pPr>
        <w:spacing w:line="276" w:lineRule="auto"/>
        <w:ind w:firstLine="567"/>
        <w:jc w:val="center"/>
        <w:rPr>
          <w:rFonts w:ascii="Times New Roman" w:hAnsi="Times New Roman"/>
          <w:b/>
          <w:sz w:val="24"/>
          <w:szCs w:val="24"/>
          <w:lang w:val="uz-Cyrl-UZ"/>
        </w:rPr>
      </w:pPr>
      <w:r w:rsidRPr="0094106E">
        <w:rPr>
          <w:rFonts w:ascii="Times New Roman" w:hAnsi="Times New Roman"/>
          <w:b/>
          <w:sz w:val="24"/>
          <w:szCs w:val="24"/>
          <w:lang w:val="uz-Cyrl-UZ"/>
        </w:rPr>
        <w:t>Raqobat muhiti.</w:t>
      </w:r>
    </w:p>
    <w:p w:rsidR="0094106E" w:rsidRPr="0094106E" w:rsidRDefault="0094106E" w:rsidP="0094106E">
      <w:pPr>
        <w:spacing w:line="276" w:lineRule="auto"/>
        <w:ind w:firstLine="567"/>
        <w:rPr>
          <w:rFonts w:ascii="Times New Roman" w:hAnsi="Times New Roman"/>
          <w:sz w:val="24"/>
          <w:szCs w:val="24"/>
          <w:lang w:val="uz-Cyrl-UZ"/>
        </w:rPr>
      </w:pPr>
      <w:r w:rsidRPr="0094106E">
        <w:rPr>
          <w:rFonts w:ascii="Times New Roman" w:hAnsi="Times New Roman"/>
          <w:kern w:val="20"/>
          <w:sz w:val="24"/>
          <w:szCs w:val="24"/>
          <w:lang w:val="uz-Cyrl-UZ"/>
        </w:rPr>
        <w:t xml:space="preserve">Raqobatning mohiyati, maqsadi va vazifalari. Raqobat shakllari va uning tartibi. </w:t>
      </w:r>
      <w:r w:rsidRPr="0094106E">
        <w:rPr>
          <w:rFonts w:ascii="Times New Roman" w:hAnsi="Times New Roman"/>
          <w:sz w:val="24"/>
          <w:szCs w:val="24"/>
          <w:lang w:val="uz-Cyrl-UZ"/>
        </w:rPr>
        <w:t>Raqobat turlari va usullari. Monopoliyalarning iqtisodiy asosi va ularning turlari. Monopoliyaning iqtisodiy taraqqiyotga ta’sir qiluvchi ijobiy va salbiy tomonlari</w:t>
      </w:r>
    </w:p>
    <w:p w:rsidR="0094106E" w:rsidRPr="0094106E" w:rsidRDefault="0094106E" w:rsidP="0094106E">
      <w:pPr>
        <w:spacing w:line="276" w:lineRule="auto"/>
        <w:ind w:firstLine="567"/>
        <w:jc w:val="center"/>
        <w:rPr>
          <w:rFonts w:ascii="Times New Roman" w:hAnsi="Times New Roman"/>
          <w:b/>
          <w:sz w:val="24"/>
          <w:szCs w:val="24"/>
          <w:lang w:val="uz-Cyrl-UZ"/>
        </w:rPr>
      </w:pPr>
      <w:r w:rsidRPr="0094106E">
        <w:rPr>
          <w:rFonts w:ascii="Times New Roman" w:hAnsi="Times New Roman"/>
          <w:b/>
          <w:sz w:val="24"/>
          <w:szCs w:val="24"/>
          <w:lang w:val="uz-Cyrl-UZ"/>
        </w:rPr>
        <w:t>Narxli raqobat va narxlarni tartibga solinishi.</w:t>
      </w:r>
    </w:p>
    <w:p w:rsidR="0094106E" w:rsidRPr="0094106E" w:rsidRDefault="0094106E" w:rsidP="0094106E">
      <w:pPr>
        <w:spacing w:line="276" w:lineRule="auto"/>
        <w:ind w:firstLine="567"/>
        <w:rPr>
          <w:rFonts w:ascii="Times New Roman" w:hAnsi="Times New Roman"/>
          <w:kern w:val="20"/>
          <w:sz w:val="24"/>
          <w:szCs w:val="24"/>
          <w:lang w:val="uz-Cyrl-UZ"/>
        </w:rPr>
      </w:pPr>
      <w:r w:rsidRPr="0094106E">
        <w:rPr>
          <w:rFonts w:ascii="Times New Roman" w:hAnsi="Times New Roman"/>
          <w:noProof/>
          <w:kern w:val="20"/>
          <w:sz w:val="24"/>
          <w:szCs w:val="24"/>
          <w:lang w:val="uz-Cyrl-UZ"/>
        </w:rPr>
        <w:t>Narxni mohiyati va uning o’ziga xos xususiyatlari</w:t>
      </w:r>
      <w:r w:rsidRPr="0094106E">
        <w:rPr>
          <w:rFonts w:ascii="Times New Roman" w:hAnsi="Times New Roman"/>
          <w:kern w:val="20"/>
          <w:sz w:val="24"/>
          <w:szCs w:val="24"/>
          <w:lang w:val="uz-Cyrl-UZ"/>
        </w:rPr>
        <w:t xml:space="preserve">. </w:t>
      </w:r>
      <w:r w:rsidRPr="0094106E">
        <w:rPr>
          <w:rFonts w:ascii="Times New Roman" w:hAnsi="Times New Roman"/>
          <w:noProof/>
          <w:kern w:val="20"/>
          <w:sz w:val="24"/>
          <w:szCs w:val="24"/>
          <w:lang w:val="uz-Cyrl-UZ"/>
        </w:rPr>
        <w:t xml:space="preserve">Narx shakllanishiga ta’sir etuvchi omillar va uning vazifalari. Narx turlari va uning tarkibi. </w:t>
      </w:r>
      <w:r w:rsidRPr="0094106E">
        <w:rPr>
          <w:rFonts w:ascii="Times New Roman" w:hAnsi="Times New Roman"/>
          <w:kern w:val="20"/>
          <w:sz w:val="24"/>
          <w:szCs w:val="24"/>
          <w:lang w:val="uz-Cyrl-UZ"/>
        </w:rPr>
        <w:t>Narx siyosati va uning O’zbekistonda amalga oshirilish xususiyatlari.</w:t>
      </w:r>
    </w:p>
    <w:p w:rsidR="0094106E" w:rsidRPr="0094106E" w:rsidRDefault="0094106E" w:rsidP="0094106E">
      <w:pPr>
        <w:spacing w:line="276" w:lineRule="auto"/>
        <w:ind w:firstLine="567"/>
        <w:jc w:val="center"/>
        <w:rPr>
          <w:rFonts w:ascii="Times New Roman" w:hAnsi="Times New Roman"/>
          <w:b/>
          <w:bCs/>
          <w:sz w:val="24"/>
          <w:szCs w:val="24"/>
          <w:lang w:val="uz-Cyrl-UZ"/>
        </w:rPr>
      </w:pPr>
      <w:r w:rsidRPr="0094106E">
        <w:rPr>
          <w:rFonts w:ascii="Times New Roman" w:hAnsi="Times New Roman"/>
          <w:b/>
          <w:sz w:val="24"/>
          <w:szCs w:val="24"/>
          <w:lang w:val="uz-Cyrl-UZ"/>
        </w:rPr>
        <w:t>Tarmoq xususiyatlari</w:t>
      </w:r>
      <w:r w:rsidRPr="0094106E">
        <w:rPr>
          <w:rFonts w:ascii="Times New Roman" w:hAnsi="Times New Roman"/>
          <w:b/>
          <w:bCs/>
          <w:sz w:val="24"/>
          <w:szCs w:val="24"/>
          <w:lang w:val="uz-Cyrl-UZ"/>
        </w:rPr>
        <w:t>.</w:t>
      </w:r>
    </w:p>
    <w:p w:rsidR="0094106E" w:rsidRPr="0094106E" w:rsidRDefault="0094106E" w:rsidP="0094106E">
      <w:pPr>
        <w:spacing w:line="276" w:lineRule="auto"/>
        <w:ind w:firstLine="567"/>
        <w:rPr>
          <w:rFonts w:ascii="Times New Roman" w:hAnsi="Times New Roman"/>
          <w:sz w:val="24"/>
          <w:szCs w:val="24"/>
          <w:lang w:val="uz-Cyrl-UZ"/>
        </w:rPr>
      </w:pPr>
      <w:r w:rsidRPr="0094106E">
        <w:rPr>
          <w:rFonts w:ascii="Times New Roman" w:hAnsi="Times New Roman"/>
          <w:sz w:val="24"/>
          <w:szCs w:val="24"/>
          <w:lang w:val="uz-Cyrl-UZ"/>
        </w:rPr>
        <w:t>Tarmoqlarning o’ziga xos xususiyatlari. Tashqi omillari. Tarmoqlarning raqobatbardoshligi va chidamligi.</w:t>
      </w:r>
    </w:p>
    <w:p w:rsidR="0094106E" w:rsidRPr="001B3A03" w:rsidRDefault="0094106E" w:rsidP="0094106E">
      <w:pPr>
        <w:spacing w:line="276" w:lineRule="auto"/>
        <w:ind w:firstLine="567"/>
        <w:jc w:val="center"/>
        <w:rPr>
          <w:rFonts w:ascii="Times New Roman" w:hAnsi="Times New Roman"/>
          <w:b/>
          <w:sz w:val="24"/>
          <w:szCs w:val="24"/>
          <w:lang w:val="uz-Cyrl-UZ"/>
        </w:rPr>
      </w:pPr>
      <w:r w:rsidRPr="0094106E">
        <w:rPr>
          <w:rFonts w:ascii="Times New Roman" w:hAnsi="Times New Roman"/>
          <w:b/>
          <w:sz w:val="24"/>
          <w:szCs w:val="24"/>
          <w:lang w:val="uz-Cyrl-UZ"/>
        </w:rPr>
        <w:t>Tarmoq effekti</w:t>
      </w:r>
      <w:r w:rsidRPr="001B3A03">
        <w:rPr>
          <w:rFonts w:ascii="Times New Roman" w:hAnsi="Times New Roman"/>
          <w:b/>
          <w:sz w:val="24"/>
          <w:szCs w:val="24"/>
          <w:lang w:val="uz-Cyrl-UZ"/>
        </w:rPr>
        <w:t>.</w:t>
      </w:r>
    </w:p>
    <w:p w:rsidR="0094106E" w:rsidRPr="0094106E" w:rsidRDefault="0094106E" w:rsidP="0094106E">
      <w:pPr>
        <w:spacing w:line="276" w:lineRule="auto"/>
        <w:ind w:firstLine="567"/>
        <w:rPr>
          <w:rFonts w:ascii="Times New Roman" w:hAnsi="Times New Roman"/>
          <w:sz w:val="24"/>
          <w:szCs w:val="24"/>
          <w:lang w:val="uz-Cyrl-UZ"/>
        </w:rPr>
      </w:pPr>
      <w:r w:rsidRPr="0094106E">
        <w:rPr>
          <w:rFonts w:ascii="Times New Roman" w:hAnsi="Times New Roman"/>
          <w:sz w:val="24"/>
          <w:szCs w:val="24"/>
          <w:lang w:val="uz-Cyrl-UZ"/>
        </w:rPr>
        <w:t>Klub effekti. Ijtimoiy va shaxsiy aloqalar effekti.</w:t>
      </w:r>
      <w:r w:rsidRPr="0094106E">
        <w:rPr>
          <w:rFonts w:ascii="Times New Roman" w:hAnsi="Times New Roman"/>
          <w:b/>
          <w:sz w:val="24"/>
          <w:szCs w:val="24"/>
          <w:lang w:val="uz-Cyrl-UZ"/>
        </w:rPr>
        <w:t xml:space="preserve"> </w:t>
      </w:r>
      <w:r w:rsidRPr="0094106E">
        <w:rPr>
          <w:rFonts w:ascii="Times New Roman" w:hAnsi="Times New Roman"/>
          <w:sz w:val="24"/>
          <w:szCs w:val="24"/>
          <w:lang w:val="uz-Cyrl-UZ"/>
        </w:rPr>
        <w:t>Tarmoq effekti ichida raqobat muhiti. Tarmoq effekti asosida monopoliya va oligapoliya</w:t>
      </w:r>
    </w:p>
    <w:p w:rsidR="0094106E" w:rsidRDefault="0094106E" w:rsidP="0094106E">
      <w:pPr>
        <w:spacing w:line="276" w:lineRule="auto"/>
        <w:ind w:firstLine="567"/>
        <w:jc w:val="center"/>
        <w:rPr>
          <w:rFonts w:ascii="Times New Roman" w:hAnsi="Times New Roman"/>
          <w:b/>
          <w:bCs/>
          <w:sz w:val="24"/>
          <w:szCs w:val="24"/>
          <w:lang w:val="uz-Cyrl-UZ"/>
        </w:rPr>
      </w:pPr>
      <w:r w:rsidRPr="0094106E">
        <w:rPr>
          <w:rFonts w:ascii="Times New Roman" w:hAnsi="Times New Roman"/>
          <w:b/>
          <w:sz w:val="24"/>
          <w:szCs w:val="24"/>
          <w:lang w:val="uz-Cyrl-UZ"/>
        </w:rPr>
        <w:t>Anti trastlar</w:t>
      </w:r>
      <w:r w:rsidRPr="0094106E">
        <w:rPr>
          <w:rFonts w:ascii="Times New Roman" w:hAnsi="Times New Roman"/>
          <w:b/>
          <w:bCs/>
          <w:sz w:val="24"/>
          <w:szCs w:val="24"/>
          <w:lang w:val="uz-Cyrl-UZ"/>
        </w:rPr>
        <w:t>.</w:t>
      </w:r>
    </w:p>
    <w:p w:rsidR="0094106E" w:rsidRPr="0094106E" w:rsidRDefault="0094106E" w:rsidP="0094106E">
      <w:pPr>
        <w:spacing w:line="276" w:lineRule="auto"/>
        <w:ind w:firstLine="567"/>
        <w:rPr>
          <w:rFonts w:ascii="Times New Roman" w:hAnsi="Times New Roman"/>
          <w:sz w:val="24"/>
          <w:szCs w:val="24"/>
          <w:lang w:val="uz-Cyrl-UZ"/>
        </w:rPr>
      </w:pPr>
      <w:r w:rsidRPr="0094106E">
        <w:rPr>
          <w:rFonts w:ascii="Times New Roman" w:hAnsi="Times New Roman"/>
          <w:sz w:val="24"/>
          <w:szCs w:val="24"/>
          <w:lang w:val="uz-Cyrl-UZ"/>
        </w:rPr>
        <w:t>Anti trast nima. Tartibga solish agentliklari. Nodavlat, notijorat va ko’ngillilar harakati tomonidan tartibga solish.</w:t>
      </w:r>
    </w:p>
    <w:p w:rsidR="0094106E" w:rsidRPr="0094106E" w:rsidRDefault="0094106E" w:rsidP="0094106E">
      <w:pPr>
        <w:spacing w:line="276" w:lineRule="auto"/>
        <w:ind w:firstLine="567"/>
        <w:jc w:val="center"/>
        <w:rPr>
          <w:rFonts w:ascii="Times New Roman" w:hAnsi="Times New Roman"/>
          <w:b/>
          <w:bCs/>
          <w:sz w:val="24"/>
          <w:szCs w:val="24"/>
          <w:lang w:val="uz-Cyrl-UZ"/>
        </w:rPr>
      </w:pPr>
      <w:r w:rsidRPr="0094106E">
        <w:rPr>
          <w:rFonts w:ascii="Times New Roman" w:hAnsi="Times New Roman"/>
          <w:b/>
          <w:sz w:val="24"/>
          <w:szCs w:val="24"/>
          <w:lang w:val="uz-Cyrl-UZ"/>
        </w:rPr>
        <w:t>Gorizantal kelishuvlar va kartellar</w:t>
      </w:r>
      <w:r w:rsidRPr="0094106E">
        <w:rPr>
          <w:rFonts w:ascii="Times New Roman" w:hAnsi="Times New Roman"/>
          <w:b/>
          <w:bCs/>
          <w:sz w:val="24"/>
          <w:szCs w:val="24"/>
          <w:lang w:val="uz-Cyrl-UZ"/>
        </w:rPr>
        <w:t>.</w:t>
      </w:r>
    </w:p>
    <w:p w:rsidR="0094106E" w:rsidRPr="0094106E" w:rsidRDefault="0094106E" w:rsidP="0094106E">
      <w:pPr>
        <w:spacing w:line="276" w:lineRule="auto"/>
        <w:ind w:firstLine="567"/>
        <w:rPr>
          <w:rFonts w:ascii="Times New Roman" w:hAnsi="Times New Roman"/>
          <w:sz w:val="24"/>
          <w:szCs w:val="24"/>
          <w:lang w:val="uz-Cyrl-UZ"/>
        </w:rPr>
      </w:pPr>
      <w:r w:rsidRPr="0094106E">
        <w:rPr>
          <w:rFonts w:ascii="Times New Roman" w:hAnsi="Times New Roman"/>
          <w:sz w:val="24"/>
          <w:szCs w:val="24"/>
          <w:lang w:val="uz-Cyrl-UZ"/>
        </w:rPr>
        <w:t>Kartellar: Woodpulp keysi. Gorizantal kelishuvlar. Qo’shma korxonalarn, strategik aliyanslar, kross- litsenziyalash, umumiy patentlardan foydalanish.</w:t>
      </w:r>
    </w:p>
    <w:p w:rsidR="0094106E" w:rsidRPr="0094106E" w:rsidRDefault="0094106E" w:rsidP="0094106E">
      <w:pPr>
        <w:spacing w:line="276" w:lineRule="auto"/>
        <w:ind w:firstLine="567"/>
        <w:jc w:val="center"/>
        <w:rPr>
          <w:rFonts w:ascii="Times New Roman" w:hAnsi="Times New Roman"/>
          <w:b/>
          <w:bCs/>
          <w:sz w:val="24"/>
          <w:szCs w:val="24"/>
          <w:lang w:val="uz-Cyrl-UZ"/>
        </w:rPr>
      </w:pPr>
      <w:r w:rsidRPr="0094106E">
        <w:rPr>
          <w:rFonts w:ascii="Times New Roman" w:hAnsi="Times New Roman"/>
          <w:b/>
          <w:sz w:val="24"/>
          <w:szCs w:val="24"/>
          <w:lang w:val="uz-Cyrl-UZ"/>
        </w:rPr>
        <w:lastRenderedPageBreak/>
        <w:t>Gorizantal birlashish va qo’shib olishlar</w:t>
      </w:r>
      <w:r w:rsidRPr="0094106E">
        <w:rPr>
          <w:rFonts w:ascii="Times New Roman" w:hAnsi="Times New Roman"/>
          <w:b/>
          <w:bCs/>
          <w:sz w:val="24"/>
          <w:szCs w:val="24"/>
          <w:lang w:val="uz-Cyrl-UZ"/>
        </w:rPr>
        <w:t>.</w:t>
      </w:r>
    </w:p>
    <w:p w:rsidR="0094106E" w:rsidRPr="0094106E" w:rsidRDefault="0094106E" w:rsidP="0094106E">
      <w:pPr>
        <w:spacing w:line="276" w:lineRule="auto"/>
        <w:ind w:firstLine="567"/>
        <w:rPr>
          <w:rFonts w:ascii="Times New Roman" w:hAnsi="Times New Roman"/>
          <w:sz w:val="24"/>
          <w:szCs w:val="24"/>
          <w:lang w:val="en-US"/>
        </w:rPr>
      </w:pPr>
      <w:r w:rsidRPr="0094106E">
        <w:rPr>
          <w:rFonts w:ascii="Times New Roman" w:hAnsi="Times New Roman"/>
          <w:sz w:val="24"/>
          <w:szCs w:val="24"/>
          <w:lang w:val="uz-Cyrl-UZ"/>
        </w:rPr>
        <w:t>Sinergiya effekti. Birlashish va qo’shib olish. Birlashish va qo’shib olish asosida dominantlik effekti. Birlashish va qo’shib olishni huquqiy tartibga solish.</w:t>
      </w:r>
    </w:p>
    <w:p w:rsidR="0094106E" w:rsidRPr="0094106E" w:rsidRDefault="0094106E" w:rsidP="0094106E">
      <w:pPr>
        <w:pStyle w:val="Default"/>
        <w:spacing w:line="276" w:lineRule="auto"/>
        <w:ind w:firstLine="567"/>
        <w:jc w:val="center"/>
        <w:rPr>
          <w:rFonts w:ascii="Times New Roman" w:hAnsi="Times New Roman"/>
          <w:b/>
        </w:rPr>
      </w:pPr>
      <w:r w:rsidRPr="0094106E">
        <w:rPr>
          <w:rFonts w:ascii="Times New Roman" w:hAnsi="Times New Roman"/>
          <w:b/>
          <w:lang w:val="uz-Cyrl-UZ"/>
        </w:rPr>
        <w:t>Vertikal kelishuvlar</w:t>
      </w:r>
      <w:r w:rsidRPr="0094106E">
        <w:rPr>
          <w:rFonts w:ascii="Times New Roman" w:hAnsi="Times New Roman"/>
          <w:b/>
        </w:rPr>
        <w:t>.</w:t>
      </w:r>
    </w:p>
    <w:p w:rsidR="0094106E" w:rsidRPr="0094106E" w:rsidRDefault="0094106E" w:rsidP="0094106E">
      <w:pPr>
        <w:pStyle w:val="Default"/>
        <w:spacing w:line="276" w:lineRule="auto"/>
        <w:ind w:firstLine="567"/>
        <w:jc w:val="both"/>
        <w:rPr>
          <w:rFonts w:ascii="Times New Roman" w:hAnsi="Times New Roman"/>
        </w:rPr>
      </w:pPr>
      <w:r w:rsidRPr="0094106E">
        <w:rPr>
          <w:rFonts w:ascii="Times New Roman" w:hAnsi="Times New Roman"/>
          <w:lang w:val="uz-Cyrl-UZ"/>
        </w:rPr>
        <w:t>Vertikal kelishuvlar samrasi. Brendlar o’rtasidagi muammolar (kanibaliz effekti). Eksklyuziv shartnomalar. Vertikal birlashish va qo’shib olish.</w:t>
      </w:r>
    </w:p>
    <w:p w:rsidR="0094106E" w:rsidRPr="0094106E" w:rsidRDefault="0094106E" w:rsidP="0094106E">
      <w:pPr>
        <w:spacing w:line="276" w:lineRule="auto"/>
        <w:ind w:firstLine="567"/>
        <w:jc w:val="center"/>
        <w:rPr>
          <w:rFonts w:ascii="Times New Roman" w:hAnsi="Times New Roman"/>
          <w:b/>
          <w:bCs/>
          <w:sz w:val="24"/>
          <w:szCs w:val="24"/>
          <w:lang w:val="en-US"/>
        </w:rPr>
      </w:pPr>
      <w:r w:rsidRPr="0094106E">
        <w:rPr>
          <w:rFonts w:ascii="Times New Roman" w:hAnsi="Times New Roman"/>
          <w:b/>
          <w:sz w:val="24"/>
          <w:szCs w:val="24"/>
          <w:lang w:val="uz-Cyrl-UZ"/>
        </w:rPr>
        <w:t>Amaliyotdagi istisnolar</w:t>
      </w:r>
      <w:r w:rsidRPr="0094106E">
        <w:rPr>
          <w:rFonts w:ascii="Times New Roman" w:hAnsi="Times New Roman"/>
          <w:b/>
          <w:bCs/>
          <w:sz w:val="24"/>
          <w:szCs w:val="24"/>
          <w:lang w:val="en-US"/>
        </w:rPr>
        <w:t>.</w:t>
      </w:r>
    </w:p>
    <w:p w:rsidR="0094106E" w:rsidRPr="0094106E" w:rsidRDefault="0094106E" w:rsidP="0094106E">
      <w:pPr>
        <w:spacing w:line="276" w:lineRule="auto"/>
        <w:ind w:firstLine="567"/>
        <w:rPr>
          <w:rFonts w:ascii="Times New Roman" w:hAnsi="Times New Roman"/>
          <w:sz w:val="24"/>
          <w:szCs w:val="24"/>
          <w:lang w:val="uz-Cyrl-UZ"/>
        </w:rPr>
      </w:pPr>
      <w:r w:rsidRPr="0094106E">
        <w:rPr>
          <w:rFonts w:ascii="Times New Roman" w:hAnsi="Times New Roman"/>
          <w:sz w:val="24"/>
          <w:szCs w:val="24"/>
          <w:lang w:val="uz-Cyrl-UZ"/>
        </w:rPr>
        <w:t>Shartnomalarni rad qilish. Priferentsiyalar. Loyallik, chegirmalar . Narx o’yinlari.</w:t>
      </w:r>
    </w:p>
    <w:p w:rsidR="0094106E" w:rsidRPr="0094106E" w:rsidRDefault="0094106E" w:rsidP="0094106E">
      <w:pPr>
        <w:spacing w:line="276" w:lineRule="auto"/>
        <w:ind w:firstLine="567"/>
        <w:jc w:val="center"/>
        <w:rPr>
          <w:rFonts w:ascii="Times New Roman" w:hAnsi="Times New Roman"/>
          <w:b/>
          <w:bCs/>
          <w:sz w:val="24"/>
          <w:szCs w:val="24"/>
          <w:lang w:val="uz-Cyrl-UZ"/>
        </w:rPr>
      </w:pPr>
      <w:r w:rsidRPr="0094106E">
        <w:rPr>
          <w:rFonts w:ascii="Times New Roman" w:hAnsi="Times New Roman"/>
          <w:b/>
          <w:sz w:val="24"/>
          <w:szCs w:val="24"/>
          <w:lang w:val="uz-Cyrl-UZ"/>
        </w:rPr>
        <w:t>Intelektual mulk va mualliflik huquqi</w:t>
      </w:r>
      <w:r w:rsidRPr="0094106E">
        <w:rPr>
          <w:rFonts w:ascii="Times New Roman" w:hAnsi="Times New Roman"/>
          <w:b/>
          <w:bCs/>
          <w:sz w:val="24"/>
          <w:szCs w:val="24"/>
          <w:lang w:val="uz-Cyrl-UZ"/>
        </w:rPr>
        <w:t>.</w:t>
      </w:r>
    </w:p>
    <w:p w:rsidR="0094106E" w:rsidRPr="0094106E" w:rsidRDefault="0094106E" w:rsidP="0094106E">
      <w:pPr>
        <w:spacing w:line="276" w:lineRule="auto"/>
        <w:ind w:firstLine="567"/>
        <w:rPr>
          <w:rFonts w:ascii="Times New Roman" w:hAnsi="Times New Roman"/>
          <w:sz w:val="24"/>
          <w:szCs w:val="24"/>
          <w:lang w:val="uz-Cyrl-UZ"/>
        </w:rPr>
      </w:pPr>
      <w:r w:rsidRPr="0094106E">
        <w:rPr>
          <w:rFonts w:ascii="Times New Roman" w:hAnsi="Times New Roman"/>
          <w:sz w:val="24"/>
          <w:szCs w:val="24"/>
          <w:lang w:val="uz-Cyrl-UZ"/>
        </w:rPr>
        <w:t>Mualliflik huquqi. Patent va litsenziyalar. Intelektual mulkni himoyalash.</w:t>
      </w:r>
    </w:p>
    <w:p w:rsidR="009E2970" w:rsidRPr="0094106E" w:rsidRDefault="009E2970" w:rsidP="009E2970">
      <w:pPr>
        <w:pStyle w:val="a3"/>
        <w:rPr>
          <w:rFonts w:ascii="Times New Roman" w:hAnsi="Times New Roman"/>
          <w:b/>
          <w:sz w:val="24"/>
          <w:szCs w:val="24"/>
          <w:lang w:val="uz-Cyrl-UZ"/>
        </w:rPr>
      </w:pPr>
    </w:p>
    <w:p w:rsidR="00437840" w:rsidRPr="00437840" w:rsidRDefault="003121BB" w:rsidP="00437840">
      <w:pPr>
        <w:spacing w:line="240" w:lineRule="auto"/>
        <w:jc w:val="center"/>
        <w:rPr>
          <w:rFonts w:ascii="Times New Roman" w:hAnsi="Times New Roman" w:cs="Times New Roman"/>
          <w:b/>
          <w:sz w:val="28"/>
          <w:szCs w:val="28"/>
          <w:lang w:val="uz-Cyrl-UZ"/>
        </w:rPr>
      </w:pPr>
      <w:r w:rsidRPr="00A16FF6">
        <w:rPr>
          <w:rFonts w:ascii="Times New Roman" w:hAnsi="Times New Roman" w:cs="Times New Roman"/>
          <w:b/>
          <w:sz w:val="24"/>
          <w:lang w:val="uz-Cyrl-UZ"/>
        </w:rPr>
        <w:t>2.</w:t>
      </w:r>
      <w:r w:rsidR="00437840" w:rsidRPr="00437840">
        <w:rPr>
          <w:rFonts w:ascii="Times New Roman" w:hAnsi="Times New Roman" w:cs="Times New Roman"/>
          <w:b/>
          <w:sz w:val="28"/>
          <w:szCs w:val="28"/>
          <w:lang w:val="uz-Cyrl-UZ"/>
        </w:rPr>
        <w:t xml:space="preserve"> </w:t>
      </w:r>
      <w:r w:rsidR="00437840" w:rsidRPr="00747424">
        <w:rPr>
          <w:rFonts w:ascii="Times New Roman" w:hAnsi="Times New Roman" w:cs="Times New Roman"/>
          <w:b/>
          <w:sz w:val="28"/>
          <w:szCs w:val="28"/>
          <w:lang w:val="uz-Cyrl-UZ"/>
        </w:rPr>
        <w:t>Raqobat qonunlari va iqtisodiyot: hozirgi muammolari</w:t>
      </w:r>
      <w:r w:rsidR="00437840" w:rsidRPr="00437840">
        <w:rPr>
          <w:rFonts w:ascii="Times New Roman" w:hAnsi="Times New Roman" w:cs="Times New Roman"/>
          <w:b/>
          <w:sz w:val="28"/>
          <w:szCs w:val="28"/>
          <w:lang w:val="uz-Cyrl-UZ"/>
        </w:rPr>
        <w:t>;</w:t>
      </w:r>
    </w:p>
    <w:p w:rsidR="003121BB" w:rsidRPr="00A16FF6" w:rsidRDefault="003121BB" w:rsidP="003121BB">
      <w:pPr>
        <w:spacing w:line="240" w:lineRule="auto"/>
        <w:jc w:val="center"/>
        <w:rPr>
          <w:rFonts w:ascii="Times New Roman" w:hAnsi="Times New Roman" w:cs="Times New Roman"/>
          <w:sz w:val="20"/>
          <w:lang w:val="uz-Cyrl-UZ"/>
        </w:rPr>
      </w:pPr>
      <w:r w:rsidRPr="00A16FF6">
        <w:rPr>
          <w:rFonts w:ascii="Times New Roman" w:hAnsi="Times New Roman" w:cs="Times New Roman"/>
          <w:sz w:val="20"/>
          <w:lang w:val="uz-Cyrl-UZ"/>
        </w:rPr>
        <w:t>(2-</w:t>
      </w:r>
      <w:r w:rsidR="00CF1B0A" w:rsidRPr="00A16FF6">
        <w:rPr>
          <w:rFonts w:ascii="Times New Roman" w:hAnsi="Times New Roman" w:cs="Times New Roman"/>
          <w:sz w:val="20"/>
          <w:lang w:val="uz-Cyrl-UZ"/>
        </w:rPr>
        <w:t>fanning</w:t>
      </w:r>
      <w:r w:rsidRPr="00A16FF6">
        <w:rPr>
          <w:rFonts w:ascii="Times New Roman" w:hAnsi="Times New Roman" w:cs="Times New Roman"/>
          <w:sz w:val="20"/>
          <w:lang w:val="uz-Cyrl-UZ"/>
        </w:rPr>
        <w:t xml:space="preserve"> </w:t>
      </w:r>
      <w:r w:rsidR="00CF1B0A" w:rsidRPr="00A16FF6">
        <w:rPr>
          <w:rFonts w:ascii="Times New Roman" w:hAnsi="Times New Roman" w:cs="Times New Roman"/>
          <w:sz w:val="20"/>
          <w:lang w:val="uz-Cyrl-UZ"/>
        </w:rPr>
        <w:t>nomi</w:t>
      </w:r>
      <w:r w:rsidRPr="00A16FF6">
        <w:rPr>
          <w:rFonts w:ascii="Times New Roman" w:hAnsi="Times New Roman" w:cs="Times New Roman"/>
          <w:sz w:val="20"/>
          <w:lang w:val="uz-Cyrl-UZ"/>
        </w:rPr>
        <w:t>)</w:t>
      </w:r>
    </w:p>
    <w:p w:rsidR="00FB5B3F" w:rsidRPr="00FB5B3F" w:rsidRDefault="00FB5B3F" w:rsidP="001B2D06">
      <w:pPr>
        <w:ind w:firstLine="567"/>
        <w:jc w:val="center"/>
        <w:rPr>
          <w:rFonts w:ascii="Times New Roman" w:hAnsi="Times New Roman" w:cs="Times New Roman"/>
          <w:b/>
          <w:sz w:val="24"/>
          <w:szCs w:val="24"/>
          <w:lang w:val="uz-Latn-UZ"/>
        </w:rPr>
      </w:pPr>
      <w:r w:rsidRPr="00FB5B3F">
        <w:rPr>
          <w:rFonts w:ascii="Times New Roman" w:hAnsi="Times New Roman" w:cs="Times New Roman"/>
          <w:b/>
          <w:sz w:val="24"/>
          <w:szCs w:val="24"/>
          <w:lang w:val="uz-Cyrl-UZ"/>
        </w:rPr>
        <w:t>“</w:t>
      </w:r>
      <w:r w:rsidRPr="00FB5B3F">
        <w:rPr>
          <w:rFonts w:ascii="Times New Roman" w:hAnsi="Times New Roman" w:cs="Times New Roman"/>
          <w:b/>
          <w:sz w:val="24"/>
          <w:szCs w:val="24"/>
          <w:lang w:val="uz-Latn-UZ"/>
        </w:rPr>
        <w:t>Raqobat qonunlari va iqtisodiyot: hozirgi muammolar</w:t>
      </w:r>
      <w:r w:rsidRPr="00FB5B3F">
        <w:rPr>
          <w:rFonts w:ascii="Times New Roman" w:hAnsi="Times New Roman" w:cs="Times New Roman"/>
          <w:b/>
          <w:sz w:val="24"/>
          <w:szCs w:val="24"/>
          <w:lang w:val="uz-Cyrl-UZ"/>
        </w:rPr>
        <w:t>”</w:t>
      </w:r>
      <w:r w:rsidR="001B2D06">
        <w:rPr>
          <w:rFonts w:ascii="Times New Roman" w:hAnsi="Times New Roman" w:cs="Times New Roman"/>
          <w:b/>
          <w:sz w:val="24"/>
          <w:szCs w:val="24"/>
          <w:lang w:val="en-US"/>
        </w:rPr>
        <w:t xml:space="preserve"> </w:t>
      </w:r>
      <w:r w:rsidRPr="00FB5B3F">
        <w:rPr>
          <w:rFonts w:ascii="Times New Roman" w:hAnsi="Times New Roman" w:cs="Times New Roman"/>
          <w:b/>
          <w:sz w:val="24"/>
          <w:szCs w:val="24"/>
          <w:lang w:val="en-US"/>
        </w:rPr>
        <w:t>fanning predmeti</w:t>
      </w:r>
      <w:r w:rsidRPr="00FB5B3F">
        <w:rPr>
          <w:rFonts w:ascii="Times New Roman" w:hAnsi="Times New Roman" w:cs="Times New Roman"/>
          <w:b/>
          <w:sz w:val="24"/>
          <w:szCs w:val="24"/>
          <w:lang w:val="uz-Cyrl-UZ"/>
        </w:rPr>
        <w:t>,</w:t>
      </w:r>
      <w:r w:rsidRPr="00FB5B3F">
        <w:rPr>
          <w:rFonts w:ascii="Times New Roman" w:hAnsi="Times New Roman" w:cs="Times New Roman"/>
          <w:b/>
          <w:sz w:val="24"/>
          <w:szCs w:val="24"/>
          <w:lang w:val="en-US"/>
        </w:rPr>
        <w:t xml:space="preserve"> maqsadi va vazifalari</w:t>
      </w:r>
      <w:r w:rsidRPr="00FB5B3F">
        <w:rPr>
          <w:rFonts w:ascii="Times New Roman" w:hAnsi="Times New Roman" w:cs="Times New Roman"/>
          <w:b/>
          <w:sz w:val="24"/>
          <w:szCs w:val="24"/>
          <w:lang w:val="uz-Latn-UZ"/>
        </w:rPr>
        <w:t>.</w:t>
      </w:r>
    </w:p>
    <w:p w:rsidR="00FB5B3F" w:rsidRPr="00FB5B3F" w:rsidRDefault="00FB5B3F" w:rsidP="001B2D06">
      <w:pPr>
        <w:ind w:right="376" w:firstLine="567"/>
        <w:jc w:val="both"/>
        <w:rPr>
          <w:rFonts w:ascii="Times New Roman" w:hAnsi="Times New Roman" w:cs="Times New Roman"/>
          <w:bCs/>
          <w:sz w:val="24"/>
          <w:szCs w:val="24"/>
          <w:lang w:val="uz-Latn-UZ"/>
        </w:rPr>
      </w:pPr>
      <w:r w:rsidRPr="00FB5B3F">
        <w:rPr>
          <w:rFonts w:ascii="Times New Roman" w:hAnsi="Times New Roman" w:cs="Times New Roman"/>
          <w:bCs/>
          <w:sz w:val="24"/>
          <w:szCs w:val="24"/>
          <w:lang w:val="uz-Latn-UZ"/>
        </w:rPr>
        <w:t xml:space="preserve">Raqobat qonunlari va iqtisodiyot: hozirgi muammolar kursining dolzarbligi, ijodiy fikrlashkursining maqsadi. Raqobat qonunlari va iqtisodiyot: hozirgi muammolar fani ta`riflari va ko`nikmalari. </w:t>
      </w:r>
    </w:p>
    <w:p w:rsidR="00FB5B3F" w:rsidRPr="00FB5B3F" w:rsidRDefault="00FB5B3F" w:rsidP="001B2D06">
      <w:pPr>
        <w:tabs>
          <w:tab w:val="left" w:pos="567"/>
        </w:tabs>
        <w:ind w:firstLine="567"/>
        <w:jc w:val="center"/>
        <w:rPr>
          <w:rFonts w:ascii="Times New Roman" w:hAnsi="Times New Roman" w:cs="Times New Roman"/>
          <w:b/>
          <w:sz w:val="24"/>
          <w:szCs w:val="24"/>
          <w:lang w:val="uz-Latn-UZ"/>
        </w:rPr>
      </w:pPr>
      <w:r w:rsidRPr="00FB5B3F">
        <w:rPr>
          <w:rFonts w:ascii="Times New Roman" w:hAnsi="Times New Roman" w:cs="Times New Roman"/>
          <w:b/>
          <w:sz w:val="24"/>
          <w:szCs w:val="24"/>
          <w:lang w:val="uz-Latn-UZ"/>
        </w:rPr>
        <w:t>Mukammal va nomukammal raqobat nazariyasi</w:t>
      </w:r>
    </w:p>
    <w:p w:rsidR="00FB5B3F" w:rsidRPr="00FB5B3F" w:rsidRDefault="00FB5B3F" w:rsidP="001B2D06">
      <w:pPr>
        <w:ind w:right="27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ab/>
        <w:t>Mukammal raqobat tushunchasi mazmuni. Mukammal raqobatdagi bozor modeli shartlari. Nomukammal raqobat turlari, amalga oshish sabablari. Monopoliyalarning iqtisodiy asosi va ularning turlari</w:t>
      </w:r>
    </w:p>
    <w:p w:rsidR="00FB5B3F" w:rsidRPr="00FB5B3F" w:rsidRDefault="00FB5B3F" w:rsidP="001B2D06">
      <w:pPr>
        <w:ind w:firstLine="567"/>
        <w:jc w:val="center"/>
        <w:rPr>
          <w:rFonts w:ascii="Times New Roman" w:hAnsi="Times New Roman" w:cs="Times New Roman"/>
          <w:sz w:val="24"/>
          <w:szCs w:val="24"/>
          <w:lang w:val="uz-Latn-UZ"/>
        </w:rPr>
      </w:pPr>
      <w:r w:rsidRPr="00FB5B3F">
        <w:rPr>
          <w:rFonts w:ascii="Times New Roman" w:hAnsi="Times New Roman" w:cs="Times New Roman"/>
          <w:b/>
          <w:bCs/>
          <w:sz w:val="24"/>
          <w:szCs w:val="24"/>
          <w:lang w:val="uz-Latn-UZ"/>
        </w:rPr>
        <w:t>Raqobat kuchlari nazariyasi</w:t>
      </w:r>
    </w:p>
    <w:p w:rsidR="00FB5B3F" w:rsidRPr="00FB5B3F" w:rsidRDefault="00FB5B3F" w:rsidP="001B2D06">
      <w:pPr>
        <w:ind w:right="36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M.Porterning raqobatning besh kuchi nazariyasi. Korxona (firmada) raqobat tahlilida SWOT analizini qo‘llash. Korxona (firmada) raqobat tahlilida “McKinsey 7S” tahlil modelini qo‘llash.</w:t>
      </w:r>
    </w:p>
    <w:p w:rsidR="00FB5B3F" w:rsidRPr="00FB5B3F" w:rsidRDefault="00FB5B3F" w:rsidP="001B2D06">
      <w:pPr>
        <w:ind w:firstLine="567"/>
        <w:jc w:val="center"/>
        <w:rPr>
          <w:rFonts w:ascii="Times New Roman" w:hAnsi="Times New Roman" w:cs="Times New Roman"/>
          <w:b/>
          <w:bCs/>
          <w:sz w:val="24"/>
          <w:szCs w:val="24"/>
          <w:lang w:val="uz-Latn-UZ"/>
        </w:rPr>
      </w:pPr>
      <w:r w:rsidRPr="00FB5B3F">
        <w:rPr>
          <w:rFonts w:ascii="Times New Roman" w:hAnsi="Times New Roman" w:cs="Times New Roman"/>
          <w:b/>
          <w:bCs/>
          <w:sz w:val="24"/>
          <w:szCs w:val="24"/>
          <w:lang w:val="uz-Latn-UZ"/>
        </w:rPr>
        <w:t>Raqobatbardoshlik va uning namoyon bo‘lish shakllari</w:t>
      </w:r>
    </w:p>
    <w:p w:rsidR="00FB5B3F" w:rsidRPr="00FB5B3F" w:rsidRDefault="00FB5B3F" w:rsidP="001B2D06">
      <w:pPr>
        <w:ind w:right="36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Raqobatbardoshlik tushunchasining iqtisodiy mazmuni va o‘ziga xos xususiyatlari. Raqobatbardoshlikni tavsiflovchi muhim ko‘rsatkichlar. Makroiqtisodiy, mezoiqtisodiy va mikroiqtisodiy darajadagi raqobatbardoshlikni baholash.</w:t>
      </w:r>
    </w:p>
    <w:p w:rsidR="00FB5B3F" w:rsidRPr="00FB5B3F" w:rsidRDefault="00FB5B3F" w:rsidP="001B2D06">
      <w:pPr>
        <w:ind w:firstLine="567"/>
        <w:jc w:val="center"/>
        <w:rPr>
          <w:rFonts w:ascii="Times New Roman" w:hAnsi="Times New Roman" w:cs="Times New Roman"/>
          <w:sz w:val="24"/>
          <w:szCs w:val="24"/>
          <w:lang w:val="uz-Latn-UZ"/>
        </w:rPr>
      </w:pPr>
      <w:r w:rsidRPr="00FB5B3F">
        <w:rPr>
          <w:rFonts w:ascii="Times New Roman" w:hAnsi="Times New Roman" w:cs="Times New Roman"/>
          <w:b/>
          <w:bCs/>
          <w:sz w:val="24"/>
          <w:szCs w:val="24"/>
          <w:lang w:val="uz-Latn-UZ"/>
        </w:rPr>
        <w:t>Milliy iqtisodiyot raqobatbardoshligini baholashga nisbatan uslubiy yondashuvlar</w:t>
      </w:r>
    </w:p>
    <w:p w:rsidR="00FB5B3F" w:rsidRPr="00FB5B3F" w:rsidRDefault="00FB5B3F" w:rsidP="001B2D06">
      <w:pPr>
        <w:ind w:right="36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Raqobatbardoshlik darajalari. Tovar raqobatbardoshligini baholash bosqichla. Raqobatbardoshlikni shakllantirish va rivojlantirishning M. Porter modeli (milliy romb)</w:t>
      </w:r>
    </w:p>
    <w:p w:rsidR="00FB5B3F" w:rsidRPr="00FB5B3F" w:rsidRDefault="00FB5B3F" w:rsidP="001B2D06">
      <w:pPr>
        <w:ind w:firstLine="567"/>
        <w:jc w:val="center"/>
        <w:rPr>
          <w:rFonts w:ascii="Times New Roman" w:hAnsi="Times New Roman" w:cs="Times New Roman"/>
          <w:sz w:val="24"/>
          <w:szCs w:val="24"/>
          <w:lang w:val="uz-Latn-UZ"/>
        </w:rPr>
      </w:pPr>
      <w:r w:rsidRPr="00FB5B3F">
        <w:rPr>
          <w:rFonts w:ascii="Times New Roman" w:hAnsi="Times New Roman" w:cs="Times New Roman"/>
          <w:b/>
          <w:bCs/>
          <w:sz w:val="24"/>
          <w:szCs w:val="24"/>
          <w:lang w:val="uz-Latn-UZ"/>
        </w:rPr>
        <w:t>Milliy iqtisodiyot raqobatbardoshligini oshirishning ijtimoiy omillari</w:t>
      </w:r>
    </w:p>
    <w:p w:rsidR="00FB5B3F" w:rsidRPr="00FB5B3F" w:rsidRDefault="00FB5B3F" w:rsidP="001B2D06">
      <w:pPr>
        <w:ind w:right="36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Inson kapitali rivojlanishining nazariy asoslari. Milliy iqtisodiyot raqobatbardoshligini oshirishda inson taraqqiyoti konsepsiyasining roli. Ta’lim milliy iqtisodiyot raqobatbardoshligini oshirishning omilli sifatida.</w:t>
      </w:r>
    </w:p>
    <w:p w:rsidR="00FB5B3F" w:rsidRPr="00FB5B3F" w:rsidRDefault="00FB5B3F" w:rsidP="001B2D06">
      <w:pPr>
        <w:ind w:firstLine="567"/>
        <w:jc w:val="center"/>
        <w:rPr>
          <w:rFonts w:ascii="Times New Roman" w:hAnsi="Times New Roman" w:cs="Times New Roman"/>
          <w:b/>
          <w:bCs/>
          <w:sz w:val="24"/>
          <w:szCs w:val="24"/>
          <w:lang w:val="uz-Latn-UZ"/>
        </w:rPr>
      </w:pPr>
      <w:r w:rsidRPr="00FB5B3F">
        <w:rPr>
          <w:rFonts w:ascii="Times New Roman" w:hAnsi="Times New Roman" w:cs="Times New Roman"/>
          <w:b/>
          <w:bCs/>
          <w:sz w:val="24"/>
          <w:szCs w:val="24"/>
          <w:lang w:val="uz-Latn-UZ"/>
        </w:rPr>
        <w:lastRenderedPageBreak/>
        <w:t>Paqobatbardoshlikni oshirishda narx siyosatidan foydalanish va narx shakllanishining boshqarish usullari</w:t>
      </w:r>
    </w:p>
    <w:p w:rsidR="00FB5B3F" w:rsidRPr="00FB5B3F" w:rsidRDefault="00FB5B3F" w:rsidP="001B2D06">
      <w:pPr>
        <w:ind w:right="36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 xml:space="preserve">Raqobatning turli ko‘rinishlari sharoitida raqobatbardoshlikni oshirishda narx omilidan foydalanish. Raqobatlik narxlar shakllanishida davlat narx siyosatining o‘rni. Napx shalklanishining makro va mikroiqtisodiy shart-sharoitlari. Monopol bozorlarida narx shakllanishini boshqarish usullari  </w:t>
      </w:r>
    </w:p>
    <w:p w:rsidR="00FB5B3F" w:rsidRPr="00FB5B3F" w:rsidRDefault="00FB5B3F" w:rsidP="001B2D06">
      <w:pPr>
        <w:ind w:firstLine="567"/>
        <w:jc w:val="center"/>
        <w:rPr>
          <w:rFonts w:ascii="Times New Roman" w:hAnsi="Times New Roman" w:cs="Times New Roman"/>
          <w:b/>
          <w:bCs/>
          <w:sz w:val="24"/>
          <w:szCs w:val="24"/>
          <w:lang w:val="uz-Latn-UZ"/>
        </w:rPr>
      </w:pPr>
      <w:r w:rsidRPr="00FB5B3F">
        <w:rPr>
          <w:rFonts w:ascii="Times New Roman" w:hAnsi="Times New Roman" w:cs="Times New Roman"/>
          <w:b/>
          <w:bCs/>
          <w:sz w:val="24"/>
          <w:szCs w:val="24"/>
          <w:lang w:val="uz-Latn-UZ"/>
        </w:rPr>
        <w:t>Raqobat ustunligi va unga erishish konsepsiyalari</w:t>
      </w:r>
    </w:p>
    <w:p w:rsidR="00FB5B3F" w:rsidRPr="00FB5B3F" w:rsidRDefault="00FB5B3F" w:rsidP="001B2D06">
      <w:pPr>
        <w:ind w:right="81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Barqaror strategiya, tuzilma va raqobatchilik” sifatida belgilangan raqobat jihatdan ustunligini shakllantirishning eng muhim omili. Iqtisodiyot raqobatbardoshligini belgilab beruvchi omillar ta’siriga ko‘ra bosqichlarga bo‘linishi. Raqobat salohiyati va raqobatdoshlik darajasining umumiy konsepsiyasi.</w:t>
      </w:r>
    </w:p>
    <w:p w:rsidR="00FB5B3F" w:rsidRPr="00FB5B3F" w:rsidRDefault="00FB5B3F" w:rsidP="001B2D06">
      <w:pPr>
        <w:ind w:firstLine="567"/>
        <w:jc w:val="center"/>
        <w:rPr>
          <w:rFonts w:ascii="Times New Roman" w:hAnsi="Times New Roman" w:cs="Times New Roman"/>
          <w:b/>
          <w:bCs/>
          <w:sz w:val="24"/>
          <w:szCs w:val="24"/>
          <w:lang w:val="uz-Latn-UZ"/>
        </w:rPr>
      </w:pPr>
      <w:r w:rsidRPr="00FB5B3F">
        <w:rPr>
          <w:rFonts w:ascii="Times New Roman" w:hAnsi="Times New Roman" w:cs="Times New Roman"/>
          <w:b/>
          <w:bCs/>
          <w:sz w:val="24"/>
          <w:szCs w:val="24"/>
          <w:lang w:val="uz-Latn-UZ"/>
        </w:rPr>
        <w:t>Milliy iqtisodiyotning raqobat ustunliklarini shakllantirishning metodologik asoslari</w:t>
      </w:r>
    </w:p>
    <w:p w:rsidR="00FB5B3F" w:rsidRPr="00FB5B3F" w:rsidRDefault="00FB5B3F" w:rsidP="001B2D06">
      <w:pPr>
        <w:ind w:right="63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Milliy iqtisodiyot raqobatbardoshligini davlat tomonidan tartibga solish sabablari. Milliy iqtisodiyot raqobatbardoshligi darajasini aniqlash ko‘rsatkichlari. Klasterlarni shakllantirish – iqtisodiyotning raqobatbardoshligini oshirishning muhim omili</w:t>
      </w:r>
    </w:p>
    <w:p w:rsidR="00FB5B3F" w:rsidRPr="00FB5B3F" w:rsidRDefault="00FB5B3F" w:rsidP="001B2D06">
      <w:pPr>
        <w:ind w:firstLine="567"/>
        <w:jc w:val="center"/>
        <w:rPr>
          <w:rFonts w:ascii="Times New Roman" w:hAnsi="Times New Roman" w:cs="Times New Roman"/>
          <w:b/>
          <w:bCs/>
          <w:sz w:val="24"/>
          <w:szCs w:val="24"/>
          <w:lang w:val="uz-Latn-UZ"/>
        </w:rPr>
      </w:pPr>
      <w:r w:rsidRPr="00FB5B3F">
        <w:rPr>
          <w:rFonts w:ascii="Times New Roman" w:hAnsi="Times New Roman" w:cs="Times New Roman"/>
          <w:b/>
          <w:bCs/>
          <w:sz w:val="24"/>
          <w:szCs w:val="24"/>
          <w:lang w:val="uz-Latn-UZ"/>
        </w:rPr>
        <w:t>Raqobatning innovatsiyalarni tatbiq etish strategiyasi</w:t>
      </w:r>
    </w:p>
    <w:p w:rsidR="00FB5B3F" w:rsidRPr="00FB5B3F" w:rsidRDefault="00FB5B3F" w:rsidP="001B2D06">
      <w:pPr>
        <w:ind w:right="63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Innovatsion investitsiyalarning milliy iqtisodiyot raqobatbardoshligini oshirishdagi roli. Iqtisodiyotning real sektori tarmoqlarida raqobat muhitini shallantirishning innovatsion omillari Raqobatning kuchayishi sharoitida mintaqalarni rivojlantirishning investitsiyaviy-innovatsion strategiyasi.</w:t>
      </w:r>
    </w:p>
    <w:p w:rsidR="00FB5B3F" w:rsidRPr="00FB5B3F" w:rsidRDefault="00FB5B3F" w:rsidP="001B2D06">
      <w:pPr>
        <w:ind w:firstLine="567"/>
        <w:jc w:val="center"/>
        <w:rPr>
          <w:rFonts w:ascii="Times New Roman" w:hAnsi="Times New Roman" w:cs="Times New Roman"/>
          <w:b/>
          <w:bCs/>
          <w:sz w:val="24"/>
          <w:szCs w:val="24"/>
          <w:lang w:val="uz-Latn-UZ"/>
        </w:rPr>
      </w:pPr>
      <w:r w:rsidRPr="00FB5B3F">
        <w:rPr>
          <w:rFonts w:ascii="Times New Roman" w:hAnsi="Times New Roman" w:cs="Times New Roman"/>
          <w:b/>
          <w:bCs/>
          <w:sz w:val="24"/>
          <w:szCs w:val="24"/>
          <w:lang w:val="uz-Latn-UZ"/>
        </w:rPr>
        <w:t>Raqobatning differensiallash strategiyasi</w:t>
      </w:r>
    </w:p>
    <w:p w:rsidR="00FB5B3F" w:rsidRPr="00FB5B3F" w:rsidRDefault="00FB5B3F" w:rsidP="001B2D06">
      <w:pPr>
        <w:ind w:right="54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Differensiallashning iqtisodiy mazmuni va xususiyatlari. Firmaning bozordagi hukmronligini oshishi.Tovarni differensiallashda raqobat ustunligiga erishish manbalari</w:t>
      </w:r>
    </w:p>
    <w:p w:rsidR="00FB5B3F" w:rsidRPr="00FB5B3F" w:rsidRDefault="00FB5B3F" w:rsidP="001B2D06">
      <w:pPr>
        <w:ind w:firstLine="567"/>
        <w:jc w:val="center"/>
        <w:rPr>
          <w:rFonts w:ascii="Times New Roman" w:hAnsi="Times New Roman" w:cs="Times New Roman"/>
          <w:b/>
          <w:bCs/>
          <w:sz w:val="24"/>
          <w:szCs w:val="24"/>
          <w:lang w:val="uz-Latn-UZ"/>
        </w:rPr>
      </w:pPr>
      <w:r w:rsidRPr="00FB5B3F">
        <w:rPr>
          <w:rFonts w:ascii="Times New Roman" w:hAnsi="Times New Roman" w:cs="Times New Roman"/>
          <w:b/>
          <w:bCs/>
          <w:sz w:val="24"/>
          <w:szCs w:val="24"/>
          <w:lang w:val="uz-Latn-UZ"/>
        </w:rPr>
        <w:t>Raqobatning bozorni segmentlash strategiyasi</w:t>
      </w:r>
    </w:p>
    <w:p w:rsidR="00FB5B3F" w:rsidRPr="00FB5B3F" w:rsidRDefault="00FB5B3F" w:rsidP="001B2D06">
      <w:pPr>
        <w:ind w:right="54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Raqobatning bozor taxmonlari strategiyasi, faoliyatni iste’molchilarning alohida guruhiga ixtisoslashuvi. Maqsadli bozor talablarini qondirish imkoniyatlari. Iste’molchilar talabining xilma-xilligi</w:t>
      </w:r>
    </w:p>
    <w:p w:rsidR="00FB5B3F" w:rsidRPr="00FB5B3F" w:rsidRDefault="00FB5B3F" w:rsidP="001B2D06">
      <w:pPr>
        <w:ind w:firstLine="567"/>
        <w:jc w:val="center"/>
        <w:rPr>
          <w:rFonts w:ascii="Times New Roman" w:hAnsi="Times New Roman" w:cs="Times New Roman"/>
          <w:b/>
          <w:bCs/>
          <w:sz w:val="24"/>
          <w:szCs w:val="24"/>
          <w:lang w:val="uz-Latn-UZ"/>
        </w:rPr>
      </w:pPr>
      <w:r w:rsidRPr="00FB5B3F">
        <w:rPr>
          <w:rFonts w:ascii="Times New Roman" w:hAnsi="Times New Roman" w:cs="Times New Roman"/>
          <w:b/>
          <w:bCs/>
          <w:sz w:val="24"/>
          <w:szCs w:val="24"/>
          <w:lang w:val="uz-Latn-UZ"/>
        </w:rPr>
        <w:t>O‘zbekistonda raqobatchilik muhitining vujudga kelishi va monopoliyaga qarshi qonunchilik</w:t>
      </w:r>
    </w:p>
    <w:p w:rsidR="00FB5B3F" w:rsidRPr="00FB5B3F" w:rsidRDefault="00FB5B3F" w:rsidP="001B2D06">
      <w:pPr>
        <w:ind w:right="54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Raqobatchilik muhitining vujudga kelishi va uni saqlashda davlatning roli. Respublikamizda sog‘lom raqobat muhitini yaratishga oid O‘zbekiston Respublikasining maxsus qonunlari. O‘zbekiston Respublikasi Monopoliyadan chiqarish va raqobatni rivojlantirish davlat qo‘mitasining iqtisodiyotni barqaror rivojlanishidagi roli</w:t>
      </w:r>
    </w:p>
    <w:p w:rsidR="00FB5B3F" w:rsidRPr="00FB5B3F" w:rsidRDefault="00FB5B3F" w:rsidP="001B2D06">
      <w:pPr>
        <w:ind w:firstLine="567"/>
        <w:jc w:val="center"/>
        <w:rPr>
          <w:rFonts w:ascii="Times New Roman" w:hAnsi="Times New Roman" w:cs="Times New Roman"/>
          <w:b/>
          <w:bCs/>
          <w:sz w:val="24"/>
          <w:szCs w:val="24"/>
          <w:lang w:val="uz-Latn-UZ"/>
        </w:rPr>
      </w:pPr>
      <w:r w:rsidRPr="00FB5B3F">
        <w:rPr>
          <w:rFonts w:ascii="Times New Roman" w:hAnsi="Times New Roman" w:cs="Times New Roman"/>
          <w:b/>
          <w:bCs/>
          <w:sz w:val="24"/>
          <w:szCs w:val="24"/>
          <w:lang w:val="uz-Latn-UZ"/>
        </w:rPr>
        <w:t>Milliy iqtisodiyotda raqobat muhitini shakllantirishning institutsional asoslari</w:t>
      </w:r>
    </w:p>
    <w:p w:rsidR="00FB5B3F" w:rsidRPr="00FB5B3F" w:rsidRDefault="00FB5B3F" w:rsidP="001B2D06">
      <w:pPr>
        <w:ind w:right="54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t>Iqtisodiy institutlar milliy iqtisodiyotda raqobat muhitini shakllantirish sifatida. Kichiq biznesni rivojlantirish raqobat muhitini shakllantirishning asosi sifatida. O‘zbekistonda raqobatbardosh qimmatli qog‘ozlar bozorini rivojlantirish muammolari</w:t>
      </w:r>
    </w:p>
    <w:p w:rsidR="00FB5B3F" w:rsidRPr="00FB5B3F" w:rsidRDefault="00FB5B3F" w:rsidP="001B2D06">
      <w:pPr>
        <w:ind w:firstLine="567"/>
        <w:jc w:val="center"/>
        <w:rPr>
          <w:rFonts w:ascii="Times New Roman" w:hAnsi="Times New Roman" w:cs="Times New Roman"/>
          <w:b/>
          <w:bCs/>
          <w:sz w:val="24"/>
          <w:szCs w:val="24"/>
          <w:lang w:val="uz-Latn-UZ"/>
        </w:rPr>
      </w:pPr>
      <w:r w:rsidRPr="00FB5B3F">
        <w:rPr>
          <w:rFonts w:ascii="Times New Roman" w:hAnsi="Times New Roman" w:cs="Times New Roman"/>
          <w:b/>
          <w:bCs/>
          <w:sz w:val="24"/>
          <w:szCs w:val="24"/>
          <w:lang w:val="uz-Latn-UZ"/>
        </w:rPr>
        <w:t>Raqobatni rivojlantirishning zamonaviy tendensiyalari</w:t>
      </w:r>
    </w:p>
    <w:p w:rsidR="00FB5B3F" w:rsidRPr="00FB5B3F" w:rsidRDefault="00FB5B3F" w:rsidP="001B2D06">
      <w:pPr>
        <w:ind w:right="541" w:firstLine="567"/>
        <w:jc w:val="both"/>
        <w:rPr>
          <w:rFonts w:ascii="Times New Roman" w:hAnsi="Times New Roman" w:cs="Times New Roman"/>
          <w:sz w:val="24"/>
          <w:szCs w:val="24"/>
          <w:lang w:val="uz-Latn-UZ"/>
        </w:rPr>
      </w:pPr>
      <w:r w:rsidRPr="00FB5B3F">
        <w:rPr>
          <w:rFonts w:ascii="Times New Roman" w:hAnsi="Times New Roman" w:cs="Times New Roman"/>
          <w:sz w:val="24"/>
          <w:szCs w:val="24"/>
          <w:lang w:val="uz-Latn-UZ"/>
        </w:rPr>
        <w:lastRenderedPageBreak/>
        <w:t>O‘zbekiston iqtisodiyoti raqobatbardoshligini oshirishda modernizatsiya jarayonlarining o‘rni. Iqtisodiyotdagi integratsiya jarayonlarining mamlakat iqtisodiyoti raqobatbardoshligiga ta’siri. Globallashuv va O‘zbekistonning jahon xo‘jaligiga integratsiyalashuvining bog‘liqligi. Iqtisodiyotni erkinlashtirishning hozirgi zamon yondashuvlari</w:t>
      </w:r>
    </w:p>
    <w:p w:rsidR="000658C5" w:rsidRPr="000658C5" w:rsidRDefault="000658C5" w:rsidP="000658C5">
      <w:pPr>
        <w:spacing w:line="240" w:lineRule="auto"/>
        <w:rPr>
          <w:rFonts w:ascii="Times New Roman" w:hAnsi="Times New Roman" w:cs="Times New Roman"/>
          <w:b/>
          <w:sz w:val="24"/>
          <w:szCs w:val="24"/>
          <w:lang w:val="uz-Cyrl-UZ"/>
        </w:rPr>
      </w:pPr>
    </w:p>
    <w:p w:rsidR="00437840" w:rsidRPr="001B3A03" w:rsidRDefault="003121BB" w:rsidP="00437840">
      <w:pPr>
        <w:spacing w:line="240" w:lineRule="auto"/>
        <w:jc w:val="center"/>
        <w:rPr>
          <w:rFonts w:ascii="Times New Roman" w:hAnsi="Times New Roman" w:cs="Times New Roman"/>
          <w:b/>
          <w:sz w:val="28"/>
          <w:szCs w:val="28"/>
          <w:lang w:val="uz-Latn-UZ"/>
        </w:rPr>
      </w:pPr>
      <w:r w:rsidRPr="00A16FF6">
        <w:rPr>
          <w:rFonts w:ascii="Times New Roman" w:hAnsi="Times New Roman" w:cs="Times New Roman"/>
          <w:b/>
          <w:sz w:val="24"/>
          <w:lang w:val="uz-Cyrl-UZ"/>
        </w:rPr>
        <w:t>3.</w:t>
      </w:r>
      <w:r w:rsidR="00437840" w:rsidRPr="00437840">
        <w:rPr>
          <w:rFonts w:ascii="Times New Roman" w:hAnsi="Times New Roman" w:cs="Times New Roman"/>
          <w:b/>
          <w:sz w:val="28"/>
          <w:szCs w:val="28"/>
          <w:lang w:val="uz-Cyrl-UZ"/>
        </w:rPr>
        <w:t xml:space="preserve"> </w:t>
      </w:r>
      <w:r w:rsidR="00437840" w:rsidRPr="00A16FF6">
        <w:rPr>
          <w:rFonts w:ascii="Times New Roman" w:hAnsi="Times New Roman" w:cs="Times New Roman"/>
          <w:b/>
          <w:sz w:val="28"/>
          <w:szCs w:val="28"/>
          <w:lang w:val="uz-Cyrl-UZ"/>
        </w:rPr>
        <w:t xml:space="preserve"> </w:t>
      </w:r>
      <w:r w:rsidR="00437840" w:rsidRPr="00D5293C">
        <w:rPr>
          <w:rFonts w:ascii="Times New Roman" w:hAnsi="Times New Roman" w:cs="Times New Roman"/>
          <w:b/>
          <w:sz w:val="28"/>
          <w:szCs w:val="28"/>
          <w:lang w:val="uz-Cyrl-UZ"/>
        </w:rPr>
        <w:t>Xulq atvor iqtis</w:t>
      </w:r>
      <w:r w:rsidR="00437840">
        <w:rPr>
          <w:rFonts w:ascii="Times New Roman" w:hAnsi="Times New Roman" w:cs="Times New Roman"/>
          <w:b/>
          <w:sz w:val="28"/>
          <w:szCs w:val="28"/>
          <w:lang w:val="uz-Cyrl-UZ"/>
        </w:rPr>
        <w:t>odiyoti</w:t>
      </w:r>
      <w:r w:rsidR="00437840" w:rsidRPr="00C63B21">
        <w:rPr>
          <w:rFonts w:ascii="Times New Roman" w:hAnsi="Times New Roman" w:cs="Times New Roman"/>
          <w:b/>
          <w:sz w:val="28"/>
          <w:szCs w:val="28"/>
          <w:lang w:val="uz-Cyrl-UZ"/>
        </w:rPr>
        <w:t xml:space="preserve"> </w:t>
      </w:r>
      <w:r w:rsidR="00437840">
        <w:rPr>
          <w:rFonts w:ascii="Times New Roman" w:hAnsi="Times New Roman" w:cs="Times New Roman"/>
          <w:b/>
          <w:sz w:val="28"/>
          <w:szCs w:val="28"/>
          <w:lang w:val="uz-Cyrl-UZ"/>
        </w:rPr>
        <w:t>va</w:t>
      </w:r>
      <w:r w:rsidR="00437840" w:rsidRPr="00C63B21">
        <w:rPr>
          <w:rFonts w:ascii="Times New Roman" w:hAnsi="Times New Roman" w:cs="Times New Roman"/>
          <w:b/>
          <w:sz w:val="28"/>
          <w:szCs w:val="28"/>
          <w:lang w:val="uz-Cyrl-UZ"/>
        </w:rPr>
        <w:t xml:space="preserve"> </w:t>
      </w:r>
      <w:r w:rsidR="00437840">
        <w:rPr>
          <w:rFonts w:ascii="Times New Roman" w:hAnsi="Times New Roman" w:cs="Times New Roman"/>
          <w:b/>
          <w:sz w:val="28"/>
          <w:szCs w:val="28"/>
          <w:lang w:val="uz-Cyrl-UZ"/>
        </w:rPr>
        <w:t>davlat</w:t>
      </w:r>
      <w:r w:rsidR="00437840" w:rsidRPr="00C63B21">
        <w:rPr>
          <w:rFonts w:ascii="Times New Roman" w:hAnsi="Times New Roman" w:cs="Times New Roman"/>
          <w:b/>
          <w:sz w:val="28"/>
          <w:szCs w:val="28"/>
          <w:lang w:val="uz-Cyrl-UZ"/>
        </w:rPr>
        <w:t xml:space="preserve"> </w:t>
      </w:r>
      <w:r w:rsidR="00437840">
        <w:rPr>
          <w:rFonts w:ascii="Times New Roman" w:hAnsi="Times New Roman" w:cs="Times New Roman"/>
          <w:b/>
          <w:sz w:val="28"/>
          <w:szCs w:val="28"/>
          <w:lang w:val="uz-Cyrl-UZ"/>
        </w:rPr>
        <w:t>siyosati</w:t>
      </w:r>
      <w:r w:rsidR="00437840" w:rsidRPr="001B3A03">
        <w:rPr>
          <w:rFonts w:ascii="Times New Roman" w:hAnsi="Times New Roman" w:cs="Times New Roman"/>
          <w:b/>
          <w:sz w:val="28"/>
          <w:szCs w:val="28"/>
          <w:lang w:val="uz-Latn-UZ"/>
        </w:rPr>
        <w:t>;</w:t>
      </w:r>
    </w:p>
    <w:p w:rsidR="003121BB" w:rsidRDefault="003121BB" w:rsidP="003121BB">
      <w:pPr>
        <w:spacing w:line="240" w:lineRule="auto"/>
        <w:jc w:val="center"/>
        <w:rPr>
          <w:rFonts w:ascii="Times New Roman" w:hAnsi="Times New Roman" w:cs="Times New Roman"/>
          <w:sz w:val="20"/>
          <w:lang w:val="uz-Cyrl-UZ"/>
        </w:rPr>
      </w:pPr>
      <w:r w:rsidRPr="00A16FF6">
        <w:rPr>
          <w:rFonts w:ascii="Times New Roman" w:hAnsi="Times New Roman" w:cs="Times New Roman"/>
          <w:sz w:val="20"/>
          <w:lang w:val="uz-Cyrl-UZ"/>
        </w:rPr>
        <w:t>(3-</w:t>
      </w:r>
      <w:r w:rsidR="00CF1B0A" w:rsidRPr="00A16FF6">
        <w:rPr>
          <w:rFonts w:ascii="Times New Roman" w:hAnsi="Times New Roman" w:cs="Times New Roman"/>
          <w:sz w:val="20"/>
          <w:lang w:val="uz-Cyrl-UZ"/>
        </w:rPr>
        <w:t>fanning</w:t>
      </w:r>
      <w:r w:rsidRPr="00A16FF6">
        <w:rPr>
          <w:rFonts w:ascii="Times New Roman" w:hAnsi="Times New Roman" w:cs="Times New Roman"/>
          <w:sz w:val="20"/>
          <w:lang w:val="uz-Cyrl-UZ"/>
        </w:rPr>
        <w:t xml:space="preserve"> </w:t>
      </w:r>
      <w:r w:rsidR="00CF1B0A" w:rsidRPr="00A16FF6">
        <w:rPr>
          <w:rFonts w:ascii="Times New Roman" w:hAnsi="Times New Roman" w:cs="Times New Roman"/>
          <w:sz w:val="20"/>
          <w:lang w:val="uz-Cyrl-UZ"/>
        </w:rPr>
        <w:t>nomi</w:t>
      </w:r>
      <w:r w:rsidRPr="00A16FF6">
        <w:rPr>
          <w:rFonts w:ascii="Times New Roman" w:hAnsi="Times New Roman" w:cs="Times New Roman"/>
          <w:sz w:val="20"/>
          <w:lang w:val="uz-Cyrl-UZ"/>
        </w:rPr>
        <w:t>)</w:t>
      </w:r>
    </w:p>
    <w:p w:rsidR="0034658B" w:rsidRPr="0034658B" w:rsidRDefault="0034658B" w:rsidP="001B2D06">
      <w:pPr>
        <w:spacing w:line="276" w:lineRule="auto"/>
        <w:ind w:firstLine="360"/>
        <w:jc w:val="center"/>
        <w:rPr>
          <w:rFonts w:ascii="Times New Roman" w:eastAsia="Times New Roman" w:hAnsi="Times New Roman" w:cs="Times New Roman"/>
          <w:b/>
          <w:sz w:val="24"/>
          <w:szCs w:val="24"/>
          <w:lang w:val="uz-Latn-UZ"/>
        </w:rPr>
      </w:pPr>
      <w:r w:rsidRPr="0034658B">
        <w:rPr>
          <w:rFonts w:ascii="Times New Roman" w:eastAsia="Times New Roman" w:hAnsi="Times New Roman" w:cs="Times New Roman"/>
          <w:b/>
          <w:sz w:val="24"/>
          <w:szCs w:val="24"/>
          <w:lang w:val="uz-Latn-UZ"/>
        </w:rPr>
        <w:t>Xulq</w:t>
      </w:r>
      <w:r w:rsidRPr="0034658B">
        <w:rPr>
          <w:rFonts w:ascii="Times New Roman" w:eastAsia="Times New Roman" w:hAnsi="Times New Roman" w:cs="Times New Roman"/>
          <w:b/>
          <w:sz w:val="24"/>
          <w:szCs w:val="24"/>
          <w:lang w:val="uz-Cyrl-UZ"/>
        </w:rPr>
        <w:t>-</w:t>
      </w:r>
      <w:r w:rsidRPr="0034658B">
        <w:rPr>
          <w:rFonts w:ascii="Times New Roman" w:eastAsia="Times New Roman" w:hAnsi="Times New Roman" w:cs="Times New Roman"/>
          <w:b/>
          <w:sz w:val="24"/>
          <w:szCs w:val="24"/>
          <w:lang w:val="uz-Latn-UZ"/>
        </w:rPr>
        <w:t>atvor iqtisodiyoti va davlat siyosati faniga kirish</w:t>
      </w:r>
    </w:p>
    <w:p w:rsidR="0034658B" w:rsidRPr="0034658B" w:rsidRDefault="0034658B" w:rsidP="0034658B">
      <w:pPr>
        <w:spacing w:line="276" w:lineRule="auto"/>
        <w:ind w:firstLine="360"/>
        <w:jc w:val="both"/>
        <w:rPr>
          <w:rFonts w:ascii="Times New Roman" w:eastAsia="Times New Roman" w:hAnsi="Times New Roman" w:cs="Times New Roman"/>
          <w:bCs/>
          <w:sz w:val="24"/>
          <w:szCs w:val="24"/>
          <w:lang w:val="uz-Latn-UZ"/>
        </w:rPr>
      </w:pPr>
      <w:r w:rsidRPr="0034658B">
        <w:rPr>
          <w:rFonts w:ascii="Times New Roman" w:eastAsia="Times New Roman" w:hAnsi="Times New Roman" w:cs="Times New Roman"/>
          <w:b/>
          <w:sz w:val="24"/>
          <w:szCs w:val="24"/>
          <w:lang w:val="uz-Latn-UZ"/>
        </w:rPr>
        <w:t>Bunda</w:t>
      </w:r>
      <w:r w:rsidRPr="0034658B">
        <w:rPr>
          <w:rFonts w:ascii="Times New Roman" w:eastAsia="Times New Roman" w:hAnsi="Times New Roman" w:cs="Times New Roman"/>
          <w:bCs/>
          <w:sz w:val="24"/>
          <w:szCs w:val="24"/>
          <w:lang w:val="uz-Latn-UZ"/>
        </w:rPr>
        <w:t xml:space="preserve"> xulq–atvor iqtisodiyotining mohiyati, xulq atvor iqtisodiyotining uslubiy asoslari, xulq-atvor iqtisodiyotining evolyutsiyasi, noratsional iqtisodiy agent kontseptsiyasi, noratsional xulq-atvor sabablari tushuntiriladi</w:t>
      </w:r>
    </w:p>
    <w:p w:rsidR="0034658B" w:rsidRPr="0034658B" w:rsidRDefault="0034658B" w:rsidP="001B2D06">
      <w:pPr>
        <w:spacing w:line="276" w:lineRule="auto"/>
        <w:ind w:firstLine="360"/>
        <w:jc w:val="center"/>
        <w:rPr>
          <w:rFonts w:ascii="Times New Roman" w:eastAsia="Times New Roman" w:hAnsi="Times New Roman" w:cs="Times New Roman"/>
          <w:b/>
          <w:sz w:val="24"/>
          <w:szCs w:val="24"/>
          <w:lang w:val="uz-Latn-UZ"/>
        </w:rPr>
      </w:pPr>
      <w:r w:rsidRPr="0034658B">
        <w:rPr>
          <w:rFonts w:ascii="Times New Roman" w:eastAsia="Times New Roman" w:hAnsi="Times New Roman" w:cs="Times New Roman"/>
          <w:b/>
          <w:sz w:val="24"/>
          <w:szCs w:val="24"/>
          <w:lang w:val="uz-Latn-UZ"/>
        </w:rPr>
        <w:t>Qaror qabul qilish nazariyasi</w:t>
      </w:r>
    </w:p>
    <w:p w:rsidR="0034658B" w:rsidRPr="0034658B" w:rsidRDefault="0034658B" w:rsidP="0034658B">
      <w:pPr>
        <w:spacing w:line="276" w:lineRule="auto"/>
        <w:jc w:val="both"/>
        <w:rPr>
          <w:rFonts w:ascii="Times New Roman" w:eastAsia="Times New Roman" w:hAnsi="Times New Roman" w:cs="Times New Roman"/>
          <w:sz w:val="24"/>
          <w:szCs w:val="24"/>
          <w:lang w:val="uz-Cyrl-UZ"/>
        </w:rPr>
      </w:pPr>
      <w:r w:rsidRPr="0034658B">
        <w:rPr>
          <w:rFonts w:ascii="Times New Roman" w:eastAsia="Times New Roman" w:hAnsi="Times New Roman" w:cs="Times New Roman"/>
          <w:b/>
          <w:sz w:val="24"/>
          <w:szCs w:val="24"/>
          <w:lang w:val="uz-Latn-UZ"/>
        </w:rPr>
        <w:t xml:space="preserve">     </w:t>
      </w:r>
      <w:r w:rsidRPr="0034658B">
        <w:rPr>
          <w:rFonts w:ascii="Times New Roman" w:eastAsia="Times New Roman" w:hAnsi="Times New Roman" w:cs="Times New Roman"/>
          <w:sz w:val="24"/>
          <w:szCs w:val="24"/>
          <w:lang w:val="uz-Latn-UZ"/>
        </w:rPr>
        <w:tab/>
      </w:r>
      <w:r w:rsidRPr="0034658B">
        <w:rPr>
          <w:rFonts w:ascii="Times New Roman" w:eastAsia="Times New Roman" w:hAnsi="Times New Roman" w:cs="Times New Roman"/>
          <w:b/>
          <w:sz w:val="24"/>
          <w:szCs w:val="24"/>
          <w:lang w:val="uz-Cyrl-UZ"/>
        </w:rPr>
        <w:t>Ikkinchi mavzuda</w:t>
      </w:r>
      <w:r w:rsidRPr="0034658B">
        <w:rPr>
          <w:rFonts w:ascii="Times New Roman" w:eastAsia="Times New Roman" w:hAnsi="Times New Roman" w:cs="Times New Roman"/>
          <w:sz w:val="24"/>
          <w:szCs w:val="24"/>
          <w:lang w:val="uz-Cyrl-UZ"/>
        </w:rPr>
        <w:t xml:space="preserve"> kutiladigan naf nazariyasi va uning rivojlanishi, tavakkalchilik va noaniqlik sharotitida xulq-atvor, istiqbol nazariyasining asoslari, evristikaning mohiyati, vakillik evristikasi</w:t>
      </w:r>
      <w:r w:rsidRPr="0034658B">
        <w:rPr>
          <w:rFonts w:ascii="Times New Roman" w:eastAsia="Times New Roman" w:hAnsi="Times New Roman" w:cs="Times New Roman"/>
          <w:b/>
          <w:bCs/>
          <w:sz w:val="24"/>
          <w:szCs w:val="24"/>
          <w:lang w:val="uz-Cyrl-UZ"/>
        </w:rPr>
        <w:t xml:space="preserve"> </w:t>
      </w:r>
      <w:r w:rsidRPr="0034658B">
        <w:rPr>
          <w:rFonts w:ascii="Times New Roman" w:eastAsia="Times New Roman" w:hAnsi="Times New Roman" w:cs="Times New Roman"/>
          <w:sz w:val="24"/>
          <w:szCs w:val="24"/>
          <w:lang w:val="uz-Cyrl-UZ"/>
        </w:rPr>
        <w:t>risk-menejmenti tushunchasi va uning mohiyati yoritil</w:t>
      </w:r>
      <w:r w:rsidRPr="0034658B">
        <w:rPr>
          <w:rFonts w:ascii="Times New Roman" w:eastAsia="Times New Roman" w:hAnsi="Times New Roman" w:cs="Times New Roman"/>
          <w:sz w:val="24"/>
          <w:szCs w:val="24"/>
          <w:lang w:val="uz-Latn-UZ"/>
        </w:rPr>
        <w:t>adi</w:t>
      </w:r>
      <w:r w:rsidRPr="0034658B">
        <w:rPr>
          <w:rFonts w:ascii="Times New Roman" w:eastAsia="Times New Roman" w:hAnsi="Times New Roman" w:cs="Times New Roman"/>
          <w:sz w:val="24"/>
          <w:szCs w:val="24"/>
          <w:lang w:val="uz-Cyrl-UZ"/>
        </w:rPr>
        <w:t>.</w:t>
      </w:r>
    </w:p>
    <w:p w:rsidR="0034658B" w:rsidRPr="0034658B" w:rsidRDefault="0034658B" w:rsidP="001B2D06">
      <w:pPr>
        <w:spacing w:line="276" w:lineRule="auto"/>
        <w:jc w:val="center"/>
        <w:rPr>
          <w:rFonts w:ascii="Times New Roman" w:eastAsia="Times New Roman" w:hAnsi="Times New Roman" w:cs="Times New Roman"/>
          <w:b/>
          <w:sz w:val="24"/>
          <w:szCs w:val="24"/>
          <w:lang w:val="uz-Cyrl-UZ"/>
        </w:rPr>
      </w:pPr>
      <w:r w:rsidRPr="0034658B">
        <w:rPr>
          <w:rFonts w:ascii="Times New Roman" w:eastAsia="Times New Roman" w:hAnsi="Times New Roman" w:cs="Times New Roman"/>
          <w:sz w:val="24"/>
          <w:szCs w:val="24"/>
          <w:lang w:val="uz-Latn-UZ"/>
        </w:rPr>
        <w:t>.</w:t>
      </w:r>
      <w:r w:rsidRPr="0034658B">
        <w:rPr>
          <w:rFonts w:ascii="Times New Roman" w:eastAsia="Times New Roman" w:hAnsi="Times New Roman" w:cs="Times New Roman"/>
          <w:b/>
          <w:sz w:val="24"/>
          <w:szCs w:val="24"/>
          <w:lang w:val="uz-Latn-UZ"/>
        </w:rPr>
        <w:t>X</w:t>
      </w:r>
      <w:r w:rsidRPr="0034658B">
        <w:rPr>
          <w:rFonts w:ascii="Times New Roman" w:eastAsia="Times New Roman" w:hAnsi="Times New Roman" w:cs="Times New Roman"/>
          <w:b/>
          <w:sz w:val="24"/>
          <w:szCs w:val="24"/>
          <w:lang w:val="uz-Cyrl-UZ"/>
        </w:rPr>
        <w:t>ulq</w:t>
      </w:r>
      <w:r w:rsidRPr="0034658B">
        <w:rPr>
          <w:rFonts w:ascii="Times New Roman" w:eastAsia="Times New Roman" w:hAnsi="Times New Roman" w:cs="Times New Roman"/>
          <w:b/>
          <w:sz w:val="24"/>
          <w:szCs w:val="24"/>
          <w:lang w:val="uz-Latn-UZ"/>
        </w:rPr>
        <w:t>-</w:t>
      </w:r>
      <w:r w:rsidRPr="0034658B">
        <w:rPr>
          <w:rFonts w:ascii="Times New Roman" w:eastAsia="Times New Roman" w:hAnsi="Times New Roman" w:cs="Times New Roman"/>
          <w:b/>
          <w:sz w:val="24"/>
          <w:szCs w:val="24"/>
          <w:lang w:val="uz-Cyrl-UZ"/>
        </w:rPr>
        <w:t xml:space="preserve"> atvor samaralari (effektlari): biznesda va hayotda qo’llanilishi</w:t>
      </w:r>
    </w:p>
    <w:p w:rsidR="0034658B" w:rsidRPr="0034658B" w:rsidRDefault="0034658B" w:rsidP="0034658B">
      <w:pPr>
        <w:spacing w:line="276" w:lineRule="auto"/>
        <w:jc w:val="both"/>
        <w:rPr>
          <w:rFonts w:ascii="Times New Roman" w:eastAsia="Times New Roman" w:hAnsi="Times New Roman" w:cs="Times New Roman"/>
          <w:sz w:val="24"/>
          <w:szCs w:val="24"/>
          <w:lang w:val="uz-Cyrl-UZ"/>
        </w:rPr>
      </w:pPr>
      <w:r w:rsidRPr="0034658B">
        <w:rPr>
          <w:rFonts w:ascii="Times New Roman" w:eastAsia="Times New Roman" w:hAnsi="Times New Roman" w:cs="Times New Roman"/>
          <w:b/>
          <w:sz w:val="24"/>
          <w:szCs w:val="24"/>
          <w:lang w:val="uz-Cyrl-UZ"/>
        </w:rPr>
        <w:t>Uchinchi mavzuda</w:t>
      </w:r>
      <w:r w:rsidRPr="0034658B">
        <w:rPr>
          <w:rFonts w:ascii="Times New Roman" w:eastAsia="Times New Roman" w:hAnsi="Times New Roman" w:cs="Times New Roman"/>
          <w:sz w:val="24"/>
          <w:szCs w:val="24"/>
          <w:lang w:val="uz-Cyrl-UZ"/>
        </w:rPr>
        <w:t xml:space="preserve"> marketingda xulq-atvor samarasi, mehnat munosabatlarida xulq-atvor samarasi, xulq-atvor samarasini davlat sektoriga ta’siri haqida ma’lumot beriladi.</w:t>
      </w:r>
    </w:p>
    <w:p w:rsidR="0034658B" w:rsidRPr="0034658B" w:rsidRDefault="0034658B" w:rsidP="001B2D06">
      <w:pPr>
        <w:spacing w:line="276" w:lineRule="auto"/>
        <w:jc w:val="center"/>
        <w:rPr>
          <w:rFonts w:ascii="Times New Roman" w:eastAsia="Times New Roman" w:hAnsi="Times New Roman" w:cs="Times New Roman"/>
          <w:b/>
          <w:sz w:val="24"/>
          <w:szCs w:val="24"/>
          <w:lang w:val="uz-Cyrl-UZ"/>
        </w:rPr>
      </w:pPr>
      <w:r w:rsidRPr="0034658B">
        <w:rPr>
          <w:rFonts w:ascii="Times New Roman" w:eastAsia="Times New Roman" w:hAnsi="Times New Roman" w:cs="Times New Roman"/>
          <w:b/>
          <w:sz w:val="24"/>
          <w:szCs w:val="24"/>
          <w:lang w:val="uz-Cyrl-UZ"/>
        </w:rPr>
        <w:t>An’anaviy va xulq-atvor moliyasi</w:t>
      </w:r>
    </w:p>
    <w:p w:rsidR="0034658B" w:rsidRPr="0034658B" w:rsidRDefault="0034658B" w:rsidP="0034658B">
      <w:pPr>
        <w:spacing w:line="276" w:lineRule="auto"/>
        <w:jc w:val="both"/>
        <w:rPr>
          <w:rFonts w:ascii="Times New Roman" w:eastAsia="Times New Roman" w:hAnsi="Times New Roman" w:cs="Times New Roman"/>
          <w:bCs/>
          <w:sz w:val="24"/>
          <w:szCs w:val="24"/>
          <w:lang w:val="uz-Cyrl-UZ"/>
        </w:rPr>
      </w:pPr>
      <w:r w:rsidRPr="0034658B">
        <w:rPr>
          <w:rFonts w:ascii="Times New Roman" w:eastAsia="Times New Roman" w:hAnsi="Times New Roman" w:cs="Times New Roman"/>
          <w:b/>
          <w:sz w:val="24"/>
          <w:szCs w:val="24"/>
          <w:lang w:val="uz-Latn-UZ"/>
        </w:rPr>
        <w:t xml:space="preserve">        </w:t>
      </w:r>
      <w:r w:rsidRPr="0034658B">
        <w:rPr>
          <w:rFonts w:ascii="Times New Roman" w:eastAsia="Times New Roman" w:hAnsi="Times New Roman" w:cs="Times New Roman"/>
          <w:b/>
          <w:sz w:val="24"/>
          <w:szCs w:val="24"/>
          <w:lang w:val="uz-Cyrl-UZ"/>
        </w:rPr>
        <w:t xml:space="preserve">To’rtinchi mavzu </w:t>
      </w:r>
      <w:r w:rsidRPr="0034658B">
        <w:rPr>
          <w:rFonts w:ascii="Times New Roman" w:eastAsia="Times New Roman" w:hAnsi="Times New Roman" w:cs="Times New Roman"/>
          <w:bCs/>
          <w:sz w:val="24"/>
          <w:szCs w:val="24"/>
          <w:lang w:val="uz-Cyrl-UZ"/>
        </w:rPr>
        <w:t>esa moliyaning neoklassi</w:t>
      </w:r>
      <w:r w:rsidRPr="0034658B">
        <w:rPr>
          <w:rFonts w:ascii="Times New Roman" w:eastAsia="Times New Roman" w:hAnsi="Times New Roman" w:cs="Times New Roman"/>
          <w:bCs/>
          <w:sz w:val="24"/>
          <w:szCs w:val="24"/>
          <w:lang w:val="uz-Latn-UZ"/>
        </w:rPr>
        <w:t>k</w:t>
      </w:r>
      <w:r w:rsidRPr="0034658B">
        <w:rPr>
          <w:rFonts w:ascii="Times New Roman" w:eastAsia="Times New Roman" w:hAnsi="Times New Roman" w:cs="Times New Roman"/>
          <w:bCs/>
          <w:sz w:val="24"/>
          <w:szCs w:val="24"/>
          <w:lang w:val="uz-Cyrl-UZ"/>
        </w:rPr>
        <w:t xml:space="preserve"> nazariyasi, bozor anomaliyalari va sirlari, pufaklar va krizislar, kapital tuzilmasining xulq-atvor nazariyasi, dividendning xulq-atvor nazariyasi, Beyqer va Vegler nazariyasini yoritib beradi.</w:t>
      </w:r>
    </w:p>
    <w:p w:rsidR="0034658B" w:rsidRPr="0034658B" w:rsidRDefault="0034658B" w:rsidP="001B2D06">
      <w:pPr>
        <w:spacing w:line="276" w:lineRule="auto"/>
        <w:jc w:val="center"/>
        <w:rPr>
          <w:rFonts w:ascii="Times New Roman" w:eastAsia="Times New Roman" w:hAnsi="Times New Roman" w:cs="Times New Roman"/>
          <w:b/>
          <w:sz w:val="24"/>
          <w:szCs w:val="24"/>
          <w:lang w:val="uz-Latn-UZ"/>
        </w:rPr>
      </w:pPr>
      <w:r w:rsidRPr="0034658B">
        <w:rPr>
          <w:rFonts w:ascii="Times New Roman" w:eastAsia="Times New Roman" w:hAnsi="Times New Roman" w:cs="Times New Roman"/>
          <w:b/>
          <w:sz w:val="24"/>
          <w:szCs w:val="24"/>
          <w:lang w:val="uz-Latn-UZ"/>
        </w:rPr>
        <w:t>X</w:t>
      </w:r>
      <w:r w:rsidRPr="0034658B">
        <w:rPr>
          <w:rFonts w:ascii="Times New Roman" w:eastAsia="Times New Roman" w:hAnsi="Times New Roman" w:cs="Times New Roman"/>
          <w:b/>
          <w:sz w:val="24"/>
          <w:szCs w:val="24"/>
          <w:lang w:val="uz-Cyrl-UZ"/>
        </w:rPr>
        <w:t>ulq-atvor nazariyasida tajriba</w:t>
      </w:r>
    </w:p>
    <w:p w:rsidR="0034658B" w:rsidRPr="0034658B" w:rsidRDefault="0034658B" w:rsidP="0034658B">
      <w:pPr>
        <w:spacing w:line="276" w:lineRule="auto"/>
        <w:jc w:val="both"/>
        <w:rPr>
          <w:rFonts w:ascii="Times New Roman" w:eastAsia="Times New Roman" w:hAnsi="Times New Roman" w:cs="Times New Roman"/>
          <w:sz w:val="24"/>
          <w:szCs w:val="24"/>
          <w:lang w:val="uz-Cyrl-UZ"/>
        </w:rPr>
      </w:pPr>
      <w:r w:rsidRPr="0034658B">
        <w:rPr>
          <w:rFonts w:ascii="Times New Roman" w:eastAsia="Times New Roman" w:hAnsi="Times New Roman" w:cs="Times New Roman"/>
          <w:sz w:val="24"/>
          <w:szCs w:val="24"/>
          <w:lang w:val="uz-Latn-UZ"/>
        </w:rPr>
        <w:t xml:space="preserve">         </w:t>
      </w:r>
      <w:r w:rsidRPr="0034658B">
        <w:rPr>
          <w:rFonts w:ascii="Times New Roman" w:eastAsia="Times New Roman" w:hAnsi="Times New Roman" w:cs="Times New Roman"/>
          <w:b/>
          <w:sz w:val="24"/>
          <w:szCs w:val="24"/>
          <w:lang w:val="uz-Cyrl-UZ"/>
        </w:rPr>
        <w:t>Beshinchi mavzuda</w:t>
      </w:r>
      <w:r w:rsidRPr="0034658B">
        <w:rPr>
          <w:rFonts w:ascii="Times New Roman" w:eastAsia="Times New Roman" w:hAnsi="Times New Roman" w:cs="Times New Roman"/>
          <w:sz w:val="24"/>
          <w:szCs w:val="24"/>
          <w:lang w:val="uz-Cyrl-UZ"/>
        </w:rPr>
        <w:t xml:space="preserve"> xulq-atvor ehtimollarini sinash, iqtisodiyotda laborator tajriba usuli, asosiy iqtisodiy tajribalarni ko’rib chiqish va ularning natijalarini tahlil qilish, loyihalashtirish vositalari, Nudge kontseptsiyasi haqida fikrlar bayon etilgan. </w:t>
      </w:r>
    </w:p>
    <w:p w:rsidR="0034658B" w:rsidRPr="0034658B" w:rsidRDefault="0034658B" w:rsidP="001B2D06">
      <w:pPr>
        <w:spacing w:line="276" w:lineRule="auto"/>
        <w:jc w:val="center"/>
        <w:rPr>
          <w:rFonts w:ascii="Times New Roman" w:eastAsia="Times New Roman" w:hAnsi="Times New Roman" w:cs="Times New Roman"/>
          <w:b/>
          <w:sz w:val="24"/>
          <w:szCs w:val="24"/>
          <w:lang w:val="uz-Latn-UZ"/>
        </w:rPr>
      </w:pPr>
      <w:r w:rsidRPr="0034658B">
        <w:rPr>
          <w:rFonts w:ascii="Times New Roman" w:eastAsia="Times New Roman" w:hAnsi="Times New Roman" w:cs="Times New Roman"/>
          <w:b/>
          <w:sz w:val="24"/>
          <w:szCs w:val="24"/>
          <w:lang w:val="uz-Cyrl-UZ"/>
        </w:rPr>
        <w:t>Xulq-atvor iqtisodiyotini boshqarishning umumiy shartlari</w:t>
      </w:r>
    </w:p>
    <w:p w:rsidR="0034658B" w:rsidRPr="0034658B" w:rsidRDefault="0034658B" w:rsidP="0034658B">
      <w:pPr>
        <w:tabs>
          <w:tab w:val="left" w:pos="505"/>
        </w:tabs>
        <w:spacing w:line="276" w:lineRule="auto"/>
        <w:jc w:val="both"/>
        <w:rPr>
          <w:rFonts w:ascii="Times New Roman" w:eastAsia="Times New Roman" w:hAnsi="Times New Roman" w:cs="Times New Roman"/>
          <w:sz w:val="24"/>
          <w:szCs w:val="24"/>
          <w:lang w:val="uz-Cyrl-UZ"/>
        </w:rPr>
      </w:pPr>
      <w:r w:rsidRPr="0034658B">
        <w:rPr>
          <w:rFonts w:ascii="Times New Roman" w:eastAsia="Times New Roman" w:hAnsi="Times New Roman" w:cs="Times New Roman"/>
          <w:sz w:val="24"/>
          <w:szCs w:val="24"/>
          <w:lang w:val="uz-Latn-UZ"/>
        </w:rPr>
        <w:tab/>
        <w:t>“</w:t>
      </w:r>
      <w:r w:rsidRPr="0034658B">
        <w:rPr>
          <w:rFonts w:ascii="Times New Roman" w:eastAsia="Times New Roman" w:hAnsi="Times New Roman" w:cs="Times New Roman"/>
          <w:b/>
          <w:sz w:val="24"/>
          <w:szCs w:val="24"/>
          <w:lang w:val="uz-Cyrl-UZ"/>
        </w:rPr>
        <w:t>Oltinchi mavzuda</w:t>
      </w:r>
      <w:r w:rsidRPr="0034658B">
        <w:rPr>
          <w:rFonts w:ascii="Times New Roman" w:eastAsia="Times New Roman" w:hAnsi="Times New Roman" w:cs="Times New Roman"/>
          <w:sz w:val="24"/>
          <w:szCs w:val="24"/>
          <w:lang w:val="uz-Cyrl-UZ"/>
        </w:rPr>
        <w:t xml:space="preserve"> tartibga solish va boshqarish, faoliyat va boshqaruv, xulq-atvor iqtisodiyotida boshqaruv va sinergetika, xulq-atvor iqtisodiyotini boshqarishning xalqaro tendentsiyalari va yondashuvlari keltiilgan.</w:t>
      </w:r>
    </w:p>
    <w:p w:rsidR="0034658B" w:rsidRPr="0034658B" w:rsidRDefault="0034658B" w:rsidP="001B2D06">
      <w:pPr>
        <w:spacing w:line="276" w:lineRule="auto"/>
        <w:jc w:val="center"/>
        <w:rPr>
          <w:rFonts w:ascii="Times New Roman" w:eastAsia="Times New Roman" w:hAnsi="Times New Roman" w:cs="Times New Roman"/>
          <w:b/>
          <w:sz w:val="24"/>
          <w:szCs w:val="24"/>
          <w:lang w:val="uz-Latn-UZ"/>
        </w:rPr>
      </w:pPr>
      <w:r w:rsidRPr="0034658B">
        <w:rPr>
          <w:rFonts w:ascii="Times New Roman" w:eastAsia="Times New Roman" w:hAnsi="Times New Roman" w:cs="Times New Roman"/>
          <w:b/>
          <w:sz w:val="24"/>
          <w:szCs w:val="24"/>
          <w:lang w:val="uz-Cyrl-UZ"/>
        </w:rPr>
        <w:t>Xulq-atvor tasavvuri(insayti) va siyosatni yuritish dastaklari</w:t>
      </w:r>
    </w:p>
    <w:p w:rsidR="0034658B" w:rsidRPr="0034658B" w:rsidRDefault="0034658B" w:rsidP="0034658B">
      <w:pPr>
        <w:spacing w:line="276" w:lineRule="auto"/>
        <w:jc w:val="both"/>
        <w:rPr>
          <w:rFonts w:ascii="Times New Roman" w:eastAsia="Times New Roman" w:hAnsi="Times New Roman" w:cs="Times New Roman"/>
          <w:bCs/>
          <w:sz w:val="24"/>
          <w:szCs w:val="24"/>
          <w:lang w:val="uz-Cyrl-UZ"/>
        </w:rPr>
      </w:pPr>
      <w:r w:rsidRPr="0034658B">
        <w:rPr>
          <w:rFonts w:ascii="Times New Roman" w:eastAsia="Times New Roman" w:hAnsi="Times New Roman" w:cs="Times New Roman"/>
          <w:b/>
          <w:sz w:val="24"/>
          <w:szCs w:val="24"/>
          <w:lang w:val="uz-Latn-UZ"/>
        </w:rPr>
        <w:t xml:space="preserve">    </w:t>
      </w:r>
      <w:r w:rsidRPr="0034658B">
        <w:rPr>
          <w:rFonts w:ascii="Times New Roman" w:eastAsia="Times New Roman" w:hAnsi="Times New Roman" w:cs="Times New Roman"/>
          <w:b/>
          <w:sz w:val="24"/>
          <w:szCs w:val="24"/>
          <w:lang w:val="uz-Cyrl-UZ"/>
        </w:rPr>
        <w:t xml:space="preserve">Yettinchi mavzuda </w:t>
      </w:r>
      <w:r w:rsidRPr="0034658B">
        <w:rPr>
          <w:rFonts w:ascii="Times New Roman" w:eastAsia="Times New Roman" w:hAnsi="Times New Roman" w:cs="Times New Roman"/>
          <w:bCs/>
          <w:sz w:val="24"/>
          <w:szCs w:val="24"/>
          <w:lang w:val="uz-Cyrl-UZ"/>
        </w:rPr>
        <w:t xml:space="preserve">xulq-atvor fanlarining fermentativ ta’siri: siyosatchilarning kutadigan natijalari, uzoq muddatli mehnat faoliyatini rag’batlantirishda xulq-atvorning roli, xulq-atvor iqtisodiyoti va rivojlantirish siyosati, soliqqa tortish xulq-atvorini boshqarish: axloq va soliqlarni yig’ishning yangi usullari yoritib berilgan. </w:t>
      </w:r>
    </w:p>
    <w:p w:rsidR="0034658B" w:rsidRPr="0034658B" w:rsidRDefault="0034658B" w:rsidP="001B2D06">
      <w:pPr>
        <w:spacing w:line="276" w:lineRule="auto"/>
        <w:jc w:val="center"/>
        <w:rPr>
          <w:rFonts w:ascii="Times New Roman" w:eastAsia="Times New Roman" w:hAnsi="Times New Roman" w:cs="Times New Roman"/>
          <w:b/>
          <w:sz w:val="24"/>
          <w:szCs w:val="24"/>
          <w:lang w:val="uz-Latn-UZ"/>
        </w:rPr>
      </w:pPr>
      <w:r w:rsidRPr="0034658B">
        <w:rPr>
          <w:rFonts w:ascii="Times New Roman" w:eastAsia="Times New Roman" w:hAnsi="Times New Roman" w:cs="Times New Roman"/>
          <w:b/>
          <w:sz w:val="24"/>
          <w:szCs w:val="24"/>
          <w:lang w:val="uz-Cyrl-UZ"/>
        </w:rPr>
        <w:t>Xulq-atvorni boshqarish: me’yoriy ideallar, muhim istiqbollar va siyosat oqibatlari</w:t>
      </w:r>
    </w:p>
    <w:p w:rsidR="0034658B" w:rsidRPr="0034658B" w:rsidRDefault="0034658B" w:rsidP="0034658B">
      <w:pPr>
        <w:spacing w:line="276" w:lineRule="auto"/>
        <w:jc w:val="both"/>
        <w:rPr>
          <w:rFonts w:ascii="Times New Roman" w:hAnsi="Times New Roman"/>
          <w:sz w:val="24"/>
          <w:szCs w:val="24"/>
          <w:lang w:val="uz-Cyrl-UZ"/>
        </w:rPr>
      </w:pPr>
      <w:r w:rsidRPr="0034658B">
        <w:rPr>
          <w:rFonts w:ascii="Times New Roman" w:eastAsia="Times New Roman" w:hAnsi="Times New Roman" w:cs="Times New Roman"/>
          <w:sz w:val="24"/>
          <w:szCs w:val="24"/>
          <w:lang w:val="uz-Latn-UZ"/>
        </w:rPr>
        <w:lastRenderedPageBreak/>
        <w:t xml:space="preserve">      </w:t>
      </w:r>
      <w:r w:rsidRPr="0034658B">
        <w:rPr>
          <w:rFonts w:ascii="Times New Roman" w:hAnsi="Times New Roman"/>
          <w:b/>
          <w:bCs/>
          <w:sz w:val="24"/>
          <w:szCs w:val="24"/>
          <w:lang w:val="uz-Cyrl-UZ"/>
        </w:rPr>
        <w:t xml:space="preserve">Sakkizinchi mavzuda </w:t>
      </w:r>
      <w:r w:rsidRPr="0034658B">
        <w:rPr>
          <w:rFonts w:ascii="Times New Roman" w:hAnsi="Times New Roman"/>
          <w:sz w:val="24"/>
          <w:szCs w:val="24"/>
          <w:lang w:val="uz-Cyrl-UZ"/>
        </w:rPr>
        <w:t>odamlarga qanday turt</w:t>
      </w:r>
      <w:r w:rsidRPr="0034658B">
        <w:rPr>
          <w:rFonts w:ascii="Times New Roman" w:hAnsi="Times New Roman"/>
          <w:sz w:val="24"/>
          <w:szCs w:val="24"/>
          <w:lang w:val="uz-Latn-UZ"/>
        </w:rPr>
        <w:t>k</w:t>
      </w:r>
      <w:r w:rsidRPr="0034658B">
        <w:rPr>
          <w:rFonts w:ascii="Times New Roman" w:hAnsi="Times New Roman"/>
          <w:sz w:val="24"/>
          <w:szCs w:val="24"/>
          <w:lang w:val="uz-Cyrl-UZ"/>
        </w:rPr>
        <w:t>ilar yoqadi: s</w:t>
      </w:r>
      <w:r w:rsidRPr="0034658B">
        <w:rPr>
          <w:rFonts w:ascii="Times New Roman" w:hAnsi="Times New Roman"/>
          <w:sz w:val="24"/>
          <w:szCs w:val="24"/>
          <w:lang w:val="uz-Latn-UZ"/>
        </w:rPr>
        <w:t>o’</w:t>
      </w:r>
      <w:r w:rsidRPr="0034658B">
        <w:rPr>
          <w:rFonts w:ascii="Times New Roman" w:hAnsi="Times New Roman"/>
          <w:sz w:val="24"/>
          <w:szCs w:val="24"/>
          <w:lang w:val="uz-Cyrl-UZ"/>
        </w:rPr>
        <w:t xml:space="preserve">rovnoma. </w:t>
      </w:r>
      <w:r w:rsidRPr="0034658B">
        <w:rPr>
          <w:rFonts w:ascii="Times New Roman" w:hAnsi="Times New Roman"/>
          <w:sz w:val="24"/>
          <w:szCs w:val="24"/>
          <w:lang w:val="en-US"/>
        </w:rPr>
        <w:t xml:space="preserve">Nudjing orqali tartibga solishda konstitutsiyaviy cheklashlar. Makro-liberaizm </w:t>
      </w:r>
      <w:proofErr w:type="gramStart"/>
      <w:r w:rsidRPr="0034658B">
        <w:rPr>
          <w:rFonts w:ascii="Times New Roman" w:hAnsi="Times New Roman"/>
          <w:sz w:val="24"/>
          <w:szCs w:val="24"/>
          <w:lang w:val="en-US"/>
        </w:rPr>
        <w:t>va</w:t>
      </w:r>
      <w:proofErr w:type="gramEnd"/>
      <w:r w:rsidRPr="0034658B">
        <w:rPr>
          <w:rFonts w:ascii="Times New Roman" w:hAnsi="Times New Roman"/>
          <w:sz w:val="24"/>
          <w:szCs w:val="24"/>
          <w:lang w:val="en-US"/>
        </w:rPr>
        <w:t xml:space="preserve"> mikro-paternalizm: nudjing davrida boshqaruv. Xulq-atvorni o’zgarishi: xuqu</w:t>
      </w:r>
      <w:r w:rsidRPr="0034658B">
        <w:rPr>
          <w:rFonts w:ascii="Times New Roman" w:hAnsi="Times New Roman"/>
          <w:sz w:val="24"/>
          <w:szCs w:val="24"/>
          <w:lang w:val="uz-Cyrl-UZ"/>
        </w:rPr>
        <w:t>qd</w:t>
      </w:r>
      <w:r w:rsidRPr="0034658B">
        <w:rPr>
          <w:rFonts w:ascii="Times New Roman" w:hAnsi="Times New Roman"/>
          <w:sz w:val="24"/>
          <w:szCs w:val="24"/>
          <w:lang w:val="en-US"/>
        </w:rPr>
        <w:t>an tashqari, siyosiy, ilmiy kabi tushunchalar</w:t>
      </w:r>
      <w:r w:rsidRPr="0034658B">
        <w:rPr>
          <w:rFonts w:ascii="Times New Roman" w:hAnsi="Times New Roman"/>
          <w:sz w:val="24"/>
          <w:szCs w:val="24"/>
          <w:lang w:val="uz-Cyrl-UZ"/>
        </w:rPr>
        <w:t xml:space="preserve"> roli yoritib berilgan. </w:t>
      </w:r>
    </w:p>
    <w:p w:rsidR="0034658B" w:rsidRPr="0034658B" w:rsidRDefault="0034658B" w:rsidP="001B2D06">
      <w:pPr>
        <w:spacing w:line="276" w:lineRule="auto"/>
        <w:jc w:val="center"/>
        <w:rPr>
          <w:rFonts w:ascii="Times New Roman" w:eastAsia="Times New Roman" w:hAnsi="Times New Roman" w:cs="Times New Roman"/>
          <w:b/>
          <w:sz w:val="24"/>
          <w:szCs w:val="24"/>
          <w:lang w:val="uz-Cyrl-UZ"/>
        </w:rPr>
      </w:pPr>
      <w:r w:rsidRPr="0034658B">
        <w:rPr>
          <w:rFonts w:ascii="Times New Roman" w:eastAsia="Times New Roman" w:hAnsi="Times New Roman" w:cs="Times New Roman"/>
          <w:b/>
          <w:sz w:val="24"/>
          <w:szCs w:val="24"/>
          <w:lang w:val="uz-Cyrl-UZ"/>
        </w:rPr>
        <w:t>Adolatlilik va ijtimoiy afzalliklar</w:t>
      </w:r>
    </w:p>
    <w:p w:rsidR="0034658B" w:rsidRPr="0034658B" w:rsidRDefault="0034658B" w:rsidP="0034658B">
      <w:pPr>
        <w:spacing w:line="276" w:lineRule="auto"/>
        <w:jc w:val="both"/>
        <w:rPr>
          <w:rFonts w:ascii="Times New Roman" w:eastAsia="Times New Roman" w:hAnsi="Times New Roman" w:cs="Times New Roman"/>
          <w:sz w:val="24"/>
          <w:szCs w:val="24"/>
          <w:lang w:val="uz-Cyrl-UZ"/>
        </w:rPr>
      </w:pPr>
      <w:r w:rsidRPr="0034658B">
        <w:rPr>
          <w:rFonts w:ascii="Times New Roman" w:eastAsia="Times New Roman" w:hAnsi="Times New Roman" w:cs="Times New Roman"/>
          <w:b/>
          <w:sz w:val="24"/>
          <w:szCs w:val="24"/>
          <w:lang w:val="uz-Cyrl-UZ"/>
        </w:rPr>
        <w:t xml:space="preserve">       To’qqizinchi mavzu : </w:t>
      </w:r>
      <w:r w:rsidRPr="0034658B">
        <w:rPr>
          <w:rFonts w:ascii="Times New Roman" w:eastAsia="Times New Roman" w:hAnsi="Times New Roman" w:cs="Times New Roman"/>
          <w:sz w:val="24"/>
          <w:szCs w:val="24"/>
          <w:lang w:val="uz-Cyrl-UZ"/>
        </w:rPr>
        <w:t>Adolatlilik va ijtimoiy afzalliklar deb atalib, unda xudbinlik, alturizm, o’zaro kelishuv va maqsadlar, shuningdek, iste’molchi xulq-atvori: afzalliklar va tavakkalchiliklar, adolatlilik, raqobat va xamkorlik nazariyasi yoritilgan.</w:t>
      </w:r>
    </w:p>
    <w:p w:rsidR="0034658B" w:rsidRPr="0034658B" w:rsidRDefault="0034658B" w:rsidP="001B2D06">
      <w:pPr>
        <w:jc w:val="center"/>
        <w:rPr>
          <w:rFonts w:ascii="Times New Roman" w:eastAsia="Times New Roman" w:hAnsi="Times New Roman" w:cs="Times New Roman"/>
          <w:b/>
          <w:sz w:val="24"/>
          <w:szCs w:val="24"/>
          <w:lang w:val="uz-Latn-UZ"/>
        </w:rPr>
      </w:pPr>
      <w:r w:rsidRPr="0034658B">
        <w:rPr>
          <w:rFonts w:ascii="Times New Roman" w:eastAsia="Times New Roman" w:hAnsi="Times New Roman" w:cs="Times New Roman"/>
          <w:b/>
          <w:sz w:val="24"/>
          <w:szCs w:val="24"/>
          <w:lang w:val="uz-Cyrl-UZ"/>
        </w:rPr>
        <w:t>Xulq-atvor iqtisodiyotining istiqboli</w:t>
      </w:r>
    </w:p>
    <w:p w:rsidR="0034658B" w:rsidRPr="0034658B" w:rsidRDefault="0034658B" w:rsidP="001B2D06">
      <w:pPr>
        <w:ind w:firstLine="708"/>
        <w:jc w:val="both"/>
        <w:rPr>
          <w:rFonts w:ascii="Times New Roman" w:eastAsia="Times New Roman" w:hAnsi="Times New Roman" w:cs="Times New Roman"/>
          <w:bCs/>
          <w:sz w:val="24"/>
          <w:szCs w:val="24"/>
          <w:lang w:val="uz-Latn-UZ"/>
        </w:rPr>
      </w:pPr>
      <w:r w:rsidRPr="0034658B">
        <w:rPr>
          <w:rFonts w:ascii="Times New Roman" w:eastAsia="Times New Roman" w:hAnsi="Times New Roman" w:cs="Times New Roman"/>
          <w:b/>
          <w:sz w:val="24"/>
          <w:szCs w:val="24"/>
          <w:lang w:val="uz-Cyrl-UZ"/>
        </w:rPr>
        <w:t xml:space="preserve">O’ninchi mavzuda esa: </w:t>
      </w:r>
      <w:r w:rsidRPr="0034658B">
        <w:rPr>
          <w:rFonts w:ascii="Times New Roman" w:eastAsia="Times New Roman" w:hAnsi="Times New Roman" w:cs="Times New Roman"/>
          <w:bCs/>
          <w:sz w:val="24"/>
          <w:szCs w:val="24"/>
          <w:lang w:val="uz-Cyrl-UZ"/>
        </w:rPr>
        <w:t>global iqtisodiyotda ma’naviy qadriyatlarga asoslangan xulq- atvorning turlari va guru</w:t>
      </w:r>
      <w:r w:rsidRPr="0034658B">
        <w:rPr>
          <w:rFonts w:ascii="Times New Roman" w:eastAsia="Times New Roman" w:hAnsi="Times New Roman" w:cs="Times New Roman"/>
          <w:bCs/>
          <w:sz w:val="24"/>
          <w:szCs w:val="24"/>
          <w:lang w:val="uz-Latn-UZ"/>
        </w:rPr>
        <w:t>h</w:t>
      </w:r>
      <w:r w:rsidRPr="0034658B">
        <w:rPr>
          <w:rFonts w:ascii="Times New Roman" w:eastAsia="Times New Roman" w:hAnsi="Times New Roman" w:cs="Times New Roman"/>
          <w:bCs/>
          <w:sz w:val="24"/>
          <w:szCs w:val="24"/>
          <w:lang w:val="uz-Cyrl-UZ"/>
        </w:rPr>
        <w:t>lari; xulq-atvor iqtisodiyoti nuqtai nazaridan yangi texnologiyalarning yutuqlari va xatarli jixatlari; inson baxti xulq-atvor iqtisodiyotining muvaffaqiyatini ko’rsatuvchi mezon sifatida; mahsulot va xizmatlarning sifatidan xayot sifatiga utish kabi rejalar yoritilgan</w:t>
      </w:r>
    </w:p>
    <w:p w:rsidR="003121BB" w:rsidRPr="00A16FF6" w:rsidRDefault="003121BB" w:rsidP="003121BB">
      <w:pPr>
        <w:spacing w:line="240" w:lineRule="auto"/>
        <w:rPr>
          <w:rFonts w:ascii="Times New Roman" w:hAnsi="Times New Roman" w:cs="Times New Roman"/>
          <w:b/>
          <w:sz w:val="28"/>
          <w:szCs w:val="28"/>
          <w:lang w:val="uz-Cyrl-UZ"/>
        </w:rPr>
      </w:pPr>
    </w:p>
    <w:p w:rsidR="00437840" w:rsidRPr="00437840" w:rsidRDefault="003121BB" w:rsidP="00437840">
      <w:pPr>
        <w:spacing w:line="240" w:lineRule="auto"/>
        <w:jc w:val="center"/>
        <w:rPr>
          <w:rFonts w:ascii="Times New Roman" w:hAnsi="Times New Roman" w:cs="Times New Roman"/>
          <w:b/>
          <w:sz w:val="28"/>
          <w:szCs w:val="28"/>
          <w:lang w:val="en-US"/>
        </w:rPr>
      </w:pPr>
      <w:r w:rsidRPr="00A16FF6">
        <w:rPr>
          <w:rFonts w:ascii="Times New Roman" w:hAnsi="Times New Roman" w:cs="Times New Roman"/>
          <w:b/>
          <w:sz w:val="24"/>
          <w:lang w:val="uz-Cyrl-UZ"/>
        </w:rPr>
        <w:t>4</w:t>
      </w:r>
      <w:r w:rsidR="00437840" w:rsidRPr="00A16FF6">
        <w:rPr>
          <w:rFonts w:ascii="Times New Roman" w:hAnsi="Times New Roman" w:cs="Times New Roman"/>
          <w:b/>
          <w:sz w:val="28"/>
          <w:szCs w:val="28"/>
          <w:lang w:val="uz-Cyrl-UZ"/>
        </w:rPr>
        <w:t xml:space="preserve">. </w:t>
      </w:r>
      <w:r w:rsidR="00437840">
        <w:rPr>
          <w:rFonts w:ascii="Times New Roman" w:hAnsi="Times New Roman" w:cs="Times New Roman"/>
          <w:b/>
          <w:sz w:val="28"/>
          <w:szCs w:val="28"/>
          <w:lang w:val="uz-Cyrl-UZ"/>
        </w:rPr>
        <w:t>Birlashish va qo`shib olish</w:t>
      </w:r>
      <w:r w:rsidR="00437840" w:rsidRPr="00437840">
        <w:rPr>
          <w:rFonts w:ascii="Times New Roman" w:hAnsi="Times New Roman" w:cs="Times New Roman"/>
          <w:b/>
          <w:sz w:val="28"/>
          <w:szCs w:val="28"/>
          <w:lang w:val="en-US"/>
        </w:rPr>
        <w:t>.</w:t>
      </w:r>
    </w:p>
    <w:p w:rsidR="003121BB" w:rsidRDefault="003121BB" w:rsidP="003121BB">
      <w:pPr>
        <w:spacing w:line="240" w:lineRule="auto"/>
        <w:jc w:val="center"/>
        <w:rPr>
          <w:rFonts w:ascii="Times New Roman" w:hAnsi="Times New Roman" w:cs="Times New Roman"/>
          <w:sz w:val="20"/>
          <w:lang w:val="uz-Cyrl-UZ"/>
        </w:rPr>
      </w:pPr>
      <w:r w:rsidRPr="00A16FF6">
        <w:rPr>
          <w:rFonts w:ascii="Times New Roman" w:hAnsi="Times New Roman" w:cs="Times New Roman"/>
          <w:b/>
          <w:sz w:val="20"/>
          <w:lang w:val="uz-Cyrl-UZ"/>
        </w:rPr>
        <w:t xml:space="preserve"> </w:t>
      </w:r>
      <w:r w:rsidRPr="00A16FF6">
        <w:rPr>
          <w:rFonts w:ascii="Times New Roman" w:hAnsi="Times New Roman" w:cs="Times New Roman"/>
          <w:sz w:val="20"/>
          <w:lang w:val="uz-Cyrl-UZ"/>
        </w:rPr>
        <w:t>(4-</w:t>
      </w:r>
      <w:r w:rsidR="00CF1B0A" w:rsidRPr="00A16FF6">
        <w:rPr>
          <w:rFonts w:ascii="Times New Roman" w:hAnsi="Times New Roman" w:cs="Times New Roman"/>
          <w:sz w:val="20"/>
          <w:lang w:val="uz-Cyrl-UZ"/>
        </w:rPr>
        <w:t>fanning</w:t>
      </w:r>
      <w:r w:rsidRPr="00A16FF6">
        <w:rPr>
          <w:rFonts w:ascii="Times New Roman" w:hAnsi="Times New Roman" w:cs="Times New Roman"/>
          <w:sz w:val="20"/>
          <w:lang w:val="uz-Cyrl-UZ"/>
        </w:rPr>
        <w:t xml:space="preserve"> </w:t>
      </w:r>
      <w:r w:rsidR="00CF1B0A" w:rsidRPr="00A16FF6">
        <w:rPr>
          <w:rFonts w:ascii="Times New Roman" w:hAnsi="Times New Roman" w:cs="Times New Roman"/>
          <w:sz w:val="20"/>
          <w:lang w:val="uz-Cyrl-UZ"/>
        </w:rPr>
        <w:t>nomi</w:t>
      </w:r>
      <w:r w:rsidRPr="00A16FF6">
        <w:rPr>
          <w:rFonts w:ascii="Times New Roman" w:hAnsi="Times New Roman" w:cs="Times New Roman"/>
          <w:sz w:val="20"/>
          <w:lang w:val="uz-Cyrl-UZ"/>
        </w:rPr>
        <w:t>)</w:t>
      </w:r>
    </w:p>
    <w:p w:rsidR="001B2D06" w:rsidRPr="001B2D06" w:rsidRDefault="001B2D06" w:rsidP="001B2D06">
      <w:pPr>
        <w:ind w:firstLine="567"/>
        <w:jc w:val="center"/>
        <w:rPr>
          <w:rStyle w:val="fontstyle01"/>
          <w:sz w:val="24"/>
          <w:szCs w:val="24"/>
          <w:lang w:val="uz-Cyrl-UZ"/>
        </w:rPr>
      </w:pPr>
      <w:r w:rsidRPr="001B2D06">
        <w:rPr>
          <w:rStyle w:val="fontstyle01"/>
          <w:sz w:val="24"/>
          <w:szCs w:val="24"/>
          <w:lang w:val="uz-Cyrl-UZ"/>
        </w:rPr>
        <w:t xml:space="preserve"> </w:t>
      </w:r>
      <w:r w:rsidRPr="001B2D06">
        <w:rPr>
          <w:rStyle w:val="fontstyle01"/>
          <w:sz w:val="24"/>
          <w:szCs w:val="24"/>
          <w:lang w:val="en-US"/>
        </w:rPr>
        <w:t>“Birlashish va qo’shib olish” faniga kirish</w:t>
      </w:r>
      <w:r w:rsidRPr="001B2D06">
        <w:rPr>
          <w:rStyle w:val="fontstyle01"/>
          <w:sz w:val="24"/>
          <w:szCs w:val="24"/>
          <w:lang w:val="uz-Cyrl-UZ"/>
        </w:rPr>
        <w:t>.</w:t>
      </w:r>
    </w:p>
    <w:p w:rsidR="001B2D06" w:rsidRPr="001B2D06" w:rsidRDefault="001B2D06" w:rsidP="001B2D06">
      <w:pPr>
        <w:ind w:firstLine="567"/>
        <w:jc w:val="both"/>
        <w:rPr>
          <w:rStyle w:val="fontstyle21"/>
          <w:sz w:val="24"/>
          <w:szCs w:val="24"/>
          <w:lang w:val="en-US"/>
        </w:rPr>
      </w:pPr>
      <w:r w:rsidRPr="001B2D06">
        <w:rPr>
          <w:rStyle w:val="fontstyle21"/>
          <w:sz w:val="24"/>
          <w:szCs w:val="24"/>
          <w:lang w:val="en-US"/>
        </w:rPr>
        <w:t xml:space="preserve">Monopoliyalarni tartibga solishda davlat rolining nazariy asoslari. Monopoliyalarni tartibga solishda davlatning roli haqidagi qarash </w:t>
      </w:r>
      <w:proofErr w:type="gramStart"/>
      <w:r w:rsidRPr="001B2D06">
        <w:rPr>
          <w:rStyle w:val="fontstyle21"/>
          <w:sz w:val="24"/>
          <w:szCs w:val="24"/>
          <w:lang w:val="en-US"/>
        </w:rPr>
        <w:t>va</w:t>
      </w:r>
      <w:proofErr w:type="gramEnd"/>
      <w:r w:rsidRPr="001B2D06">
        <w:rPr>
          <w:rStyle w:val="fontstyle21"/>
          <w:sz w:val="24"/>
          <w:szCs w:val="24"/>
          <w:lang w:val="en-US"/>
        </w:rPr>
        <w:t xml:space="preserve"> nazariyalar. Monopoliyalarni tartibga solish zarurati. Monopoliyalarni tartibga solishning maqsad </w:t>
      </w:r>
      <w:proofErr w:type="gramStart"/>
      <w:r w:rsidRPr="001B2D06">
        <w:rPr>
          <w:rStyle w:val="fontstyle21"/>
          <w:sz w:val="24"/>
          <w:szCs w:val="24"/>
          <w:lang w:val="en-US"/>
        </w:rPr>
        <w:t>va</w:t>
      </w:r>
      <w:proofErr w:type="gramEnd"/>
      <w:r w:rsidRPr="001B2D06">
        <w:rPr>
          <w:rStyle w:val="fontstyle21"/>
          <w:sz w:val="24"/>
          <w:szCs w:val="24"/>
          <w:lang w:val="en-US"/>
        </w:rPr>
        <w:t xml:space="preserve"> vazifalari. O’zbekiston iqtisodiyotini liberallashtirish-monopoliyalar faoliyatini tartiblash omili. O’zbekiston Respublikasi Xususiylashtirilgan korxonalarga ko’maklashish </w:t>
      </w:r>
      <w:proofErr w:type="gramStart"/>
      <w:r w:rsidRPr="001B2D06">
        <w:rPr>
          <w:rStyle w:val="fontstyle21"/>
          <w:sz w:val="24"/>
          <w:szCs w:val="24"/>
          <w:lang w:val="en-US"/>
        </w:rPr>
        <w:t>va</w:t>
      </w:r>
      <w:proofErr w:type="gramEnd"/>
      <w:r w:rsidRPr="001B2D06">
        <w:rPr>
          <w:rStyle w:val="fontstyle21"/>
          <w:sz w:val="24"/>
          <w:szCs w:val="24"/>
          <w:lang w:val="en-US"/>
        </w:rPr>
        <w:t xml:space="preserve"> raqobatni rivojlantirish davlat qo’mitasi faoliyatining funksiyalari.</w:t>
      </w:r>
    </w:p>
    <w:p w:rsidR="001B2D06" w:rsidRPr="001B2D06" w:rsidRDefault="001B2D06" w:rsidP="001B2D06">
      <w:pPr>
        <w:ind w:firstLine="567"/>
        <w:jc w:val="center"/>
        <w:rPr>
          <w:rStyle w:val="fontstyle01"/>
          <w:sz w:val="24"/>
          <w:szCs w:val="24"/>
          <w:lang w:val="en-US"/>
        </w:rPr>
      </w:pPr>
      <w:r w:rsidRPr="001B2D06">
        <w:rPr>
          <w:rStyle w:val="fontstyle01"/>
          <w:sz w:val="24"/>
          <w:szCs w:val="24"/>
          <w:lang w:val="en-US"/>
        </w:rPr>
        <w:t>Mulkiy munosabatlarni tartibga solish.</w:t>
      </w:r>
    </w:p>
    <w:p w:rsidR="001B2D06" w:rsidRPr="001B2D06" w:rsidRDefault="001B2D06" w:rsidP="001B2D06">
      <w:pPr>
        <w:ind w:firstLine="567"/>
        <w:jc w:val="both"/>
        <w:rPr>
          <w:rStyle w:val="fontstyle21"/>
          <w:sz w:val="24"/>
          <w:szCs w:val="24"/>
          <w:lang w:val="en-US"/>
        </w:rPr>
      </w:pPr>
      <w:r w:rsidRPr="001B2D06">
        <w:rPr>
          <w:rStyle w:val="fontstyle21"/>
          <w:sz w:val="24"/>
          <w:szCs w:val="24"/>
          <w:lang w:val="en-US"/>
        </w:rPr>
        <w:t xml:space="preserve">Mulk tushunchasi. Moddiy ne’matlar. Mol-mulkning turlari. Ko’chmas mulk </w:t>
      </w:r>
      <w:proofErr w:type="gramStart"/>
      <w:r w:rsidRPr="001B2D06">
        <w:rPr>
          <w:rStyle w:val="fontstyle21"/>
          <w:sz w:val="24"/>
          <w:szCs w:val="24"/>
          <w:lang w:val="en-US"/>
        </w:rPr>
        <w:t>va</w:t>
      </w:r>
      <w:proofErr w:type="gramEnd"/>
      <w:r w:rsidRPr="001B2D06">
        <w:rPr>
          <w:rStyle w:val="fontstyle21"/>
          <w:sz w:val="24"/>
          <w:szCs w:val="24"/>
          <w:lang w:val="en-US"/>
        </w:rPr>
        <w:t xml:space="preserve"> ko’char mulk. Xususiy mulk </w:t>
      </w:r>
      <w:proofErr w:type="gramStart"/>
      <w:r w:rsidRPr="001B2D06">
        <w:rPr>
          <w:rStyle w:val="fontstyle21"/>
          <w:sz w:val="24"/>
          <w:szCs w:val="24"/>
          <w:lang w:val="en-US"/>
        </w:rPr>
        <w:t>va</w:t>
      </w:r>
      <w:proofErr w:type="gramEnd"/>
      <w:r w:rsidRPr="001B2D06">
        <w:rPr>
          <w:rStyle w:val="fontstyle21"/>
          <w:sz w:val="24"/>
          <w:szCs w:val="24"/>
          <w:lang w:val="en-US"/>
        </w:rPr>
        <w:t xml:space="preserve"> ommaviy mulk shakllari. Mulk huquqining vujudga kelish asoslari. Xususiy mulk huquqi. Respublika mulki </w:t>
      </w:r>
      <w:proofErr w:type="gramStart"/>
      <w:r w:rsidRPr="001B2D06">
        <w:rPr>
          <w:rStyle w:val="fontstyle21"/>
          <w:sz w:val="24"/>
          <w:szCs w:val="24"/>
          <w:lang w:val="en-US"/>
        </w:rPr>
        <w:t>va</w:t>
      </w:r>
      <w:proofErr w:type="gramEnd"/>
      <w:r w:rsidRPr="001B2D06">
        <w:rPr>
          <w:rStyle w:val="fontstyle21"/>
          <w:sz w:val="24"/>
          <w:szCs w:val="24"/>
          <w:lang w:val="en-US"/>
        </w:rPr>
        <w:t xml:space="preserve"> ma’muriy hududiy tuzilmalar mulkidan munitsipal mulk. Mulkni davlat tasarrufidan chiqarish </w:t>
      </w:r>
      <w:proofErr w:type="gramStart"/>
      <w:r w:rsidRPr="001B2D06">
        <w:rPr>
          <w:rStyle w:val="fontstyle21"/>
          <w:sz w:val="24"/>
          <w:szCs w:val="24"/>
          <w:lang w:val="en-US"/>
        </w:rPr>
        <w:t>va</w:t>
      </w:r>
      <w:proofErr w:type="gramEnd"/>
      <w:r w:rsidRPr="001B2D06">
        <w:rPr>
          <w:rStyle w:val="fontstyle21"/>
          <w:sz w:val="24"/>
          <w:szCs w:val="24"/>
          <w:lang w:val="en-US"/>
        </w:rPr>
        <w:t xml:space="preserve"> xususiylashtirish. Ko’p ukladli iqtisodiyotni shakllantirish. Mulk islohoti </w:t>
      </w:r>
      <w:proofErr w:type="gramStart"/>
      <w:r w:rsidRPr="001B2D06">
        <w:rPr>
          <w:rStyle w:val="fontstyle21"/>
          <w:sz w:val="24"/>
          <w:szCs w:val="24"/>
          <w:lang w:val="en-US"/>
        </w:rPr>
        <w:t>va</w:t>
      </w:r>
      <w:proofErr w:type="gramEnd"/>
      <w:r w:rsidRPr="001B2D06">
        <w:rPr>
          <w:rStyle w:val="fontstyle21"/>
          <w:sz w:val="24"/>
          <w:szCs w:val="24"/>
          <w:lang w:val="en-US"/>
        </w:rPr>
        <w:t xml:space="preserve"> uning bosqichlari. Milliy iqtisodiyotda davlat mulki salmog’ining o’zgarishi. O’rta mulkdorlar tabaqasini shakllantirish. Mulkchilik munosabatlarini takomillashtirishda davlatning o’rni. Davlat aktivlarining ochiq birja savdolarida sotilishi.</w:t>
      </w:r>
    </w:p>
    <w:p w:rsidR="001B2D06" w:rsidRPr="001B2D06" w:rsidRDefault="001B2D06" w:rsidP="001B2D06">
      <w:pPr>
        <w:ind w:firstLine="567"/>
        <w:jc w:val="center"/>
        <w:rPr>
          <w:rStyle w:val="fontstyle21"/>
          <w:b/>
          <w:sz w:val="24"/>
          <w:szCs w:val="24"/>
          <w:lang w:val="en-US"/>
        </w:rPr>
      </w:pPr>
      <w:r w:rsidRPr="001B2D06">
        <w:rPr>
          <w:rStyle w:val="fontstyle21"/>
          <w:b/>
          <w:sz w:val="24"/>
          <w:szCs w:val="24"/>
          <w:lang w:val="en-US"/>
        </w:rPr>
        <w:t>Narxlarni davlat tomonidan tartibga solish.</w:t>
      </w:r>
    </w:p>
    <w:p w:rsidR="001B2D06" w:rsidRPr="001B2D06" w:rsidRDefault="001B2D06" w:rsidP="001B2D06">
      <w:pPr>
        <w:ind w:firstLine="567"/>
        <w:jc w:val="both"/>
        <w:rPr>
          <w:rStyle w:val="fontstyle21"/>
          <w:sz w:val="24"/>
          <w:szCs w:val="24"/>
          <w:lang w:val="en-US"/>
        </w:rPr>
      </w:pPr>
      <w:r w:rsidRPr="001B2D06">
        <w:rPr>
          <w:rStyle w:val="fontstyle21"/>
          <w:sz w:val="24"/>
          <w:szCs w:val="24"/>
          <w:lang w:val="en-US"/>
        </w:rPr>
        <w:t>Narxning vazifalari. Tovar narxi tartibga solinishiga daxldorlar. Ustama. Narxlarni tartibga soluvchi organ. Monopolist korxona. Tabiiy monopoliya subyekti. Rentabellik. Tartibga soluvchi koeffitsiyent (pasaytiruvchi yoki oshiruvchi). Taraif smetasi. Narx (tarif</w:t>
      </w:r>
      <w:proofErr w:type="gramStart"/>
      <w:r w:rsidRPr="001B2D06">
        <w:rPr>
          <w:rStyle w:val="fontstyle21"/>
          <w:sz w:val="24"/>
          <w:szCs w:val="24"/>
          <w:lang w:val="en-US"/>
        </w:rPr>
        <w:t>)ni</w:t>
      </w:r>
      <w:proofErr w:type="gramEnd"/>
      <w:r w:rsidRPr="001B2D06">
        <w:rPr>
          <w:rStyle w:val="fontstyle21"/>
          <w:sz w:val="24"/>
          <w:szCs w:val="24"/>
          <w:lang w:val="en-US"/>
        </w:rPr>
        <w:t xml:space="preserve"> deklaratsiya qilish (tasdiqlashi) shart hollar. Narx (tarif</w:t>
      </w:r>
      <w:proofErr w:type="gramStart"/>
      <w:r w:rsidRPr="001B2D06">
        <w:rPr>
          <w:rStyle w:val="fontstyle21"/>
          <w:sz w:val="24"/>
          <w:szCs w:val="24"/>
          <w:lang w:val="en-US"/>
        </w:rPr>
        <w:t>)ni</w:t>
      </w:r>
      <w:proofErr w:type="gramEnd"/>
      <w:r w:rsidRPr="001B2D06">
        <w:rPr>
          <w:rStyle w:val="fontstyle21"/>
          <w:sz w:val="24"/>
          <w:szCs w:val="24"/>
          <w:lang w:val="en-US"/>
        </w:rPr>
        <w:t xml:space="preserve"> shakllantirish tartibi. Loyihani tartibga soluvchi organga taqdim etish tartibi. Talablar buzilishi. Davlat tomonidan nazorat </w:t>
      </w:r>
      <w:proofErr w:type="gramStart"/>
      <w:r w:rsidRPr="001B2D06">
        <w:rPr>
          <w:rStyle w:val="fontstyle21"/>
          <w:sz w:val="24"/>
          <w:szCs w:val="24"/>
          <w:lang w:val="en-US"/>
        </w:rPr>
        <w:t>va</w:t>
      </w:r>
      <w:proofErr w:type="gramEnd"/>
      <w:r w:rsidRPr="001B2D06">
        <w:rPr>
          <w:rStyle w:val="fontstyle21"/>
          <w:sz w:val="24"/>
          <w:szCs w:val="24"/>
          <w:lang w:val="en-US"/>
        </w:rPr>
        <w:t xml:space="preserve"> jarima. Monopoliya </w:t>
      </w:r>
      <w:proofErr w:type="gramStart"/>
      <w:r w:rsidRPr="001B2D06">
        <w:rPr>
          <w:rStyle w:val="fontstyle21"/>
          <w:sz w:val="24"/>
          <w:szCs w:val="24"/>
          <w:lang w:val="en-US"/>
        </w:rPr>
        <w:t>va</w:t>
      </w:r>
      <w:proofErr w:type="gramEnd"/>
      <w:r w:rsidRPr="001B2D06">
        <w:rPr>
          <w:rStyle w:val="fontstyle21"/>
          <w:sz w:val="24"/>
          <w:szCs w:val="24"/>
          <w:lang w:val="en-US"/>
        </w:rPr>
        <w:t xml:space="preserve"> raqobatni taqqoslash. Narxlarning shakllanishi </w:t>
      </w:r>
      <w:proofErr w:type="gramStart"/>
      <w:r w:rsidRPr="001B2D06">
        <w:rPr>
          <w:rStyle w:val="fontstyle21"/>
          <w:sz w:val="24"/>
          <w:szCs w:val="24"/>
          <w:lang w:val="en-US"/>
        </w:rPr>
        <w:t>va</w:t>
      </w:r>
      <w:proofErr w:type="gramEnd"/>
      <w:r w:rsidRPr="001B2D06">
        <w:rPr>
          <w:rStyle w:val="fontstyle21"/>
          <w:sz w:val="24"/>
          <w:szCs w:val="24"/>
          <w:lang w:val="en-US"/>
        </w:rPr>
        <w:t xml:space="preserve"> vazifalari. Yuqori narx </w:t>
      </w:r>
      <w:proofErr w:type="gramStart"/>
      <w:r w:rsidRPr="001B2D06">
        <w:rPr>
          <w:rStyle w:val="fontstyle21"/>
          <w:sz w:val="24"/>
          <w:szCs w:val="24"/>
          <w:lang w:val="en-US"/>
        </w:rPr>
        <w:t>va</w:t>
      </w:r>
      <w:proofErr w:type="gramEnd"/>
      <w:r w:rsidRPr="001B2D06">
        <w:rPr>
          <w:rStyle w:val="fontstyle21"/>
          <w:sz w:val="24"/>
          <w:szCs w:val="24"/>
          <w:lang w:val="en-US"/>
        </w:rPr>
        <w:t xml:space="preserve"> jamiyat yo’qotishi. Iste’molchi ortiqchaligini egallash. Narx belgilash tamoyillari. Iste’molchi daromadiga ko’ra narx belgilash. Iste’mol hajmiga ko’ra narx belgilash. Tovarlar kategoriyasiga ko’ra narx belgilash. </w:t>
      </w:r>
      <w:r w:rsidRPr="001B2D06">
        <w:rPr>
          <w:rStyle w:val="fontstyle21"/>
          <w:sz w:val="24"/>
          <w:szCs w:val="24"/>
          <w:lang w:val="en-US"/>
        </w:rPr>
        <w:lastRenderedPageBreak/>
        <w:t xml:space="preserve">Monopol narx </w:t>
      </w:r>
      <w:proofErr w:type="gramStart"/>
      <w:r w:rsidRPr="001B2D06">
        <w:rPr>
          <w:rStyle w:val="fontstyle21"/>
          <w:sz w:val="24"/>
          <w:szCs w:val="24"/>
          <w:lang w:val="en-US"/>
        </w:rPr>
        <w:t>va</w:t>
      </w:r>
      <w:proofErr w:type="gramEnd"/>
      <w:r w:rsidRPr="001B2D06">
        <w:rPr>
          <w:rStyle w:val="fontstyle21"/>
          <w:sz w:val="24"/>
          <w:szCs w:val="24"/>
          <w:lang w:val="en-US"/>
        </w:rPr>
        <w:t xml:space="preserve"> narxlar diskriminatsiyasi. Adolatli foyda olishni ta’minlaydigan narx. Iste’molchi ortiq.</w:t>
      </w:r>
    </w:p>
    <w:p w:rsidR="001B2D06" w:rsidRPr="001B2D06" w:rsidRDefault="001B2D06" w:rsidP="001B2D06">
      <w:pPr>
        <w:ind w:firstLine="567"/>
        <w:jc w:val="center"/>
        <w:rPr>
          <w:rStyle w:val="fontstyle21"/>
          <w:b/>
          <w:sz w:val="24"/>
          <w:szCs w:val="24"/>
          <w:lang w:val="en-US"/>
        </w:rPr>
      </w:pPr>
      <w:r w:rsidRPr="001B2D06">
        <w:rPr>
          <w:rStyle w:val="fontstyle21"/>
          <w:b/>
          <w:sz w:val="24"/>
          <w:szCs w:val="24"/>
          <w:lang w:val="en-US"/>
        </w:rPr>
        <w:t xml:space="preserve">Monopol hokimiyat </w:t>
      </w:r>
      <w:proofErr w:type="gramStart"/>
      <w:r w:rsidRPr="001B2D06">
        <w:rPr>
          <w:rStyle w:val="fontstyle21"/>
          <w:b/>
          <w:sz w:val="24"/>
          <w:szCs w:val="24"/>
          <w:lang w:val="en-US"/>
        </w:rPr>
        <w:t>va</w:t>
      </w:r>
      <w:proofErr w:type="gramEnd"/>
      <w:r w:rsidRPr="001B2D06">
        <w:rPr>
          <w:rStyle w:val="fontstyle21"/>
          <w:b/>
          <w:sz w:val="24"/>
          <w:szCs w:val="24"/>
          <w:lang w:val="en-US"/>
        </w:rPr>
        <w:t xml:space="preserve"> uning bozor iqtisodiyotiga ta’siri.</w:t>
      </w:r>
    </w:p>
    <w:p w:rsidR="001B2D06" w:rsidRPr="001B2D06" w:rsidRDefault="001B2D06" w:rsidP="001B2D06">
      <w:pPr>
        <w:ind w:firstLine="567"/>
        <w:jc w:val="both"/>
        <w:rPr>
          <w:rStyle w:val="fontstyle21"/>
          <w:sz w:val="24"/>
          <w:szCs w:val="24"/>
          <w:lang w:val="en-US"/>
        </w:rPr>
      </w:pPr>
      <w:r w:rsidRPr="001B2D06">
        <w:rPr>
          <w:rStyle w:val="fontstyle21"/>
          <w:sz w:val="24"/>
          <w:szCs w:val="24"/>
          <w:lang w:val="en-US"/>
        </w:rPr>
        <w:t xml:space="preserve">Monopoliyalarni o’rganishning uslubiy asoslari. Mukammal raqobatlashgan bozorlar </w:t>
      </w:r>
      <w:proofErr w:type="gramStart"/>
      <w:r w:rsidRPr="001B2D06">
        <w:rPr>
          <w:rStyle w:val="fontstyle21"/>
          <w:sz w:val="24"/>
          <w:szCs w:val="24"/>
          <w:lang w:val="en-US"/>
        </w:rPr>
        <w:t>va</w:t>
      </w:r>
      <w:proofErr w:type="gramEnd"/>
      <w:r w:rsidRPr="001B2D06">
        <w:rPr>
          <w:rStyle w:val="fontstyle21"/>
          <w:sz w:val="24"/>
          <w:szCs w:val="24"/>
          <w:lang w:val="en-US"/>
        </w:rPr>
        <w:t xml:space="preserve"> ularda faoliyat yuritayotgan firmalarning hatti-harakati. Raqobatlashmagan bozorlar. Monopoliyalar </w:t>
      </w:r>
      <w:proofErr w:type="gramStart"/>
      <w:r w:rsidRPr="001B2D06">
        <w:rPr>
          <w:rStyle w:val="fontstyle21"/>
          <w:sz w:val="24"/>
          <w:szCs w:val="24"/>
          <w:lang w:val="en-US"/>
        </w:rPr>
        <w:t>va</w:t>
      </w:r>
      <w:proofErr w:type="gramEnd"/>
      <w:r w:rsidRPr="001B2D06">
        <w:rPr>
          <w:rStyle w:val="fontstyle21"/>
          <w:sz w:val="24"/>
          <w:szCs w:val="24"/>
          <w:lang w:val="en-US"/>
        </w:rPr>
        <w:t xml:space="preserve"> ularning turlari. Monopol bozor shartlari. Monopoliyalarning turkumlash mezonlari: vujudga kelish sabablari </w:t>
      </w:r>
      <w:proofErr w:type="gramStart"/>
      <w:r w:rsidRPr="001B2D06">
        <w:rPr>
          <w:rStyle w:val="fontstyle21"/>
          <w:sz w:val="24"/>
          <w:szCs w:val="24"/>
          <w:lang w:val="en-US"/>
        </w:rPr>
        <w:t>va</w:t>
      </w:r>
      <w:proofErr w:type="gramEnd"/>
      <w:r w:rsidRPr="001B2D06">
        <w:rPr>
          <w:rStyle w:val="fontstyle21"/>
          <w:sz w:val="24"/>
          <w:szCs w:val="24"/>
          <w:lang w:val="en-US"/>
        </w:rPr>
        <w:t xml:space="preserve"> tavsifi, bozorni qamrab olish darajasi. Monopolistik raqobat. Oligopoliya. Monopol hokimiyat. Monopol hokimiyat manbalari. Monopolistik raqobat. Monopoliyaga qarshi boshqaruvning obyekti </w:t>
      </w:r>
      <w:proofErr w:type="gramStart"/>
      <w:r w:rsidRPr="001B2D06">
        <w:rPr>
          <w:rStyle w:val="fontstyle21"/>
          <w:sz w:val="24"/>
          <w:szCs w:val="24"/>
          <w:lang w:val="en-US"/>
        </w:rPr>
        <w:t>va</w:t>
      </w:r>
      <w:proofErr w:type="gramEnd"/>
      <w:r w:rsidRPr="001B2D06">
        <w:rPr>
          <w:rStyle w:val="fontstyle21"/>
          <w:sz w:val="24"/>
          <w:szCs w:val="24"/>
          <w:lang w:val="en-US"/>
        </w:rPr>
        <w:t xml:space="preserve"> subyekti. Monopol hokimiyatning Lerner indeksi. Bozor ulushiga ko’ra firmalar tartibi. Xerfindal-xirshman indeksi. Tarmoqqa kirish to’siqlari. Monopol hokimiyatning ijtimoiy harajatlari. Monopsoniya sharoitida ishlab chiqarish omillar bozori. Ishlab chiqarish omillari bozoridagi yakka hokimlik. Monopoliya </w:t>
      </w:r>
      <w:proofErr w:type="gramStart"/>
      <w:r w:rsidRPr="001B2D06">
        <w:rPr>
          <w:rStyle w:val="fontstyle21"/>
          <w:sz w:val="24"/>
          <w:szCs w:val="24"/>
          <w:lang w:val="en-US"/>
        </w:rPr>
        <w:t>va</w:t>
      </w:r>
      <w:proofErr w:type="gramEnd"/>
      <w:r w:rsidRPr="001B2D06">
        <w:rPr>
          <w:rStyle w:val="fontstyle21"/>
          <w:sz w:val="24"/>
          <w:szCs w:val="24"/>
          <w:lang w:val="en-US"/>
        </w:rPr>
        <w:t xml:space="preserve"> oligopoliyada naex belgilash. “Maxbus dilemmasi”.</w:t>
      </w:r>
    </w:p>
    <w:p w:rsidR="001B2D06" w:rsidRPr="001B2D06" w:rsidRDefault="001B2D06" w:rsidP="001B2D06">
      <w:pPr>
        <w:ind w:firstLine="567"/>
        <w:jc w:val="center"/>
        <w:rPr>
          <w:rStyle w:val="fontstyle21"/>
          <w:b/>
          <w:sz w:val="24"/>
          <w:szCs w:val="24"/>
          <w:lang w:val="en-US"/>
        </w:rPr>
      </w:pPr>
      <w:r w:rsidRPr="001B2D06">
        <w:rPr>
          <w:rStyle w:val="fontstyle21"/>
          <w:b/>
          <w:sz w:val="24"/>
          <w:szCs w:val="24"/>
          <w:lang w:val="en-US"/>
        </w:rPr>
        <w:t>Strategik tovarlar savdosini tartibga solish.</w:t>
      </w:r>
    </w:p>
    <w:p w:rsidR="001B2D06" w:rsidRPr="001B2D06" w:rsidRDefault="001B2D06" w:rsidP="001B2D06">
      <w:pPr>
        <w:ind w:firstLine="567"/>
        <w:jc w:val="both"/>
        <w:rPr>
          <w:rStyle w:val="fontstyle21"/>
          <w:sz w:val="24"/>
          <w:szCs w:val="24"/>
          <w:lang w:val="en-US"/>
        </w:rPr>
      </w:pPr>
      <w:r w:rsidRPr="001B2D06">
        <w:rPr>
          <w:rStyle w:val="fontstyle01"/>
          <w:sz w:val="24"/>
          <w:szCs w:val="24"/>
          <w:lang w:val="en-US"/>
        </w:rPr>
        <w:t xml:space="preserve">      </w:t>
      </w:r>
      <w:r w:rsidRPr="001B2D06">
        <w:rPr>
          <w:rStyle w:val="fontstyle21"/>
          <w:sz w:val="24"/>
          <w:szCs w:val="24"/>
          <w:lang w:val="en-US"/>
        </w:rPr>
        <w:t xml:space="preserve">Strategik tovarlar savdosining tashkiliy-uslubiy asoslari. Mahsulotlar, homashyo </w:t>
      </w:r>
      <w:proofErr w:type="gramStart"/>
      <w:r w:rsidRPr="001B2D06">
        <w:rPr>
          <w:rStyle w:val="fontstyle21"/>
          <w:sz w:val="24"/>
          <w:szCs w:val="24"/>
          <w:lang w:val="en-US"/>
        </w:rPr>
        <w:t>va</w:t>
      </w:r>
      <w:proofErr w:type="gramEnd"/>
      <w:r w:rsidRPr="001B2D06">
        <w:rPr>
          <w:rStyle w:val="fontstyle21"/>
          <w:sz w:val="24"/>
          <w:szCs w:val="24"/>
          <w:lang w:val="en-US"/>
        </w:rPr>
        <w:t xml:space="preserve"> materiallarning yuqori likvidli turlarini sotishning bozor mehanizmlarini joriy etish. Mahsulotlarning monopol turlarini mavsumiy talabni hisobga olgan holda birjga savdolariga qo’yish tartibi. Iste’molchilar o’rtasida limitlarni taqsimlash tugatilishi. Moddiy-texnika resurslarining strategik turlari. Foydalanishning asosiy yo’nalishlari. Mahsulotlar, homashyo </w:t>
      </w:r>
      <w:proofErr w:type="gramStart"/>
      <w:r w:rsidRPr="001B2D06">
        <w:rPr>
          <w:rStyle w:val="fontstyle21"/>
          <w:sz w:val="24"/>
          <w:szCs w:val="24"/>
          <w:lang w:val="en-US"/>
        </w:rPr>
        <w:t>va</w:t>
      </w:r>
      <w:proofErr w:type="gramEnd"/>
      <w:r w:rsidRPr="001B2D06">
        <w:rPr>
          <w:rStyle w:val="fontstyle21"/>
          <w:sz w:val="24"/>
          <w:szCs w:val="24"/>
          <w:lang w:val="en-US"/>
        </w:rPr>
        <w:t xml:space="preserve"> materiallarning monopol turlarining tovar-homashyo birjasi orqali sotish ro’yxatini yanada kengaytirish va hajmlarini ko’paytirish. Strategik </w:t>
      </w:r>
      <w:proofErr w:type="gramStart"/>
      <w:r w:rsidRPr="001B2D06">
        <w:rPr>
          <w:rStyle w:val="fontstyle21"/>
          <w:sz w:val="24"/>
          <w:szCs w:val="24"/>
          <w:lang w:val="en-US"/>
        </w:rPr>
        <w:t>va</w:t>
      </w:r>
      <w:proofErr w:type="gramEnd"/>
      <w:r w:rsidRPr="001B2D06">
        <w:rPr>
          <w:rStyle w:val="fontstyle21"/>
          <w:sz w:val="24"/>
          <w:szCs w:val="24"/>
          <w:lang w:val="en-US"/>
        </w:rPr>
        <w:t xml:space="preserve"> monopol mahsulotlar, homashyo va materiallar hajmlarini bir maromda birja va kimoshdi savdolariga majburiy tartibda qo’yish.</w:t>
      </w:r>
    </w:p>
    <w:p w:rsidR="001B2D06" w:rsidRPr="001B2D06" w:rsidRDefault="001B2D06" w:rsidP="001B2D06">
      <w:pPr>
        <w:ind w:firstLine="567"/>
        <w:jc w:val="center"/>
        <w:rPr>
          <w:rStyle w:val="fontstyle21"/>
          <w:b/>
          <w:sz w:val="24"/>
          <w:szCs w:val="24"/>
          <w:lang w:val="en-US"/>
        </w:rPr>
      </w:pPr>
      <w:r w:rsidRPr="001B2D06">
        <w:rPr>
          <w:rStyle w:val="fontstyle21"/>
          <w:b/>
          <w:sz w:val="24"/>
          <w:szCs w:val="24"/>
          <w:lang w:val="en-US"/>
        </w:rPr>
        <w:t>6-mavzu</w:t>
      </w:r>
      <w:r w:rsidRPr="001B2D06">
        <w:rPr>
          <w:rStyle w:val="fontstyle01"/>
          <w:sz w:val="24"/>
          <w:szCs w:val="24"/>
          <w:lang w:val="en-US"/>
        </w:rPr>
        <w:t xml:space="preserve">. </w:t>
      </w:r>
      <w:r w:rsidRPr="001B2D06">
        <w:rPr>
          <w:rStyle w:val="fontstyle21"/>
          <w:b/>
          <w:sz w:val="24"/>
          <w:szCs w:val="24"/>
          <w:lang w:val="en-US"/>
        </w:rPr>
        <w:t xml:space="preserve">Birja </w:t>
      </w:r>
      <w:proofErr w:type="gramStart"/>
      <w:r w:rsidRPr="001B2D06">
        <w:rPr>
          <w:rStyle w:val="fontstyle21"/>
          <w:b/>
          <w:sz w:val="24"/>
          <w:szCs w:val="24"/>
          <w:lang w:val="en-US"/>
        </w:rPr>
        <w:t>va</w:t>
      </w:r>
      <w:proofErr w:type="gramEnd"/>
      <w:r w:rsidRPr="001B2D06">
        <w:rPr>
          <w:rStyle w:val="fontstyle21"/>
          <w:b/>
          <w:sz w:val="24"/>
          <w:szCs w:val="24"/>
          <w:lang w:val="en-US"/>
        </w:rPr>
        <w:t xml:space="preserve"> tender savdolari faoliyatini tartibga solish.</w:t>
      </w:r>
    </w:p>
    <w:p w:rsidR="001B2D06" w:rsidRPr="001B2D06" w:rsidRDefault="001B2D06" w:rsidP="001B2D06">
      <w:pPr>
        <w:ind w:firstLine="567"/>
        <w:jc w:val="both"/>
        <w:rPr>
          <w:rStyle w:val="fontstyle21"/>
          <w:sz w:val="24"/>
          <w:szCs w:val="24"/>
          <w:lang w:val="en-US"/>
        </w:rPr>
      </w:pPr>
      <w:r w:rsidRPr="001B2D06">
        <w:rPr>
          <w:rStyle w:val="fontstyle21"/>
          <w:sz w:val="24"/>
          <w:szCs w:val="24"/>
          <w:lang w:val="en-US"/>
        </w:rPr>
        <w:t xml:space="preserve">      Tanlov (tender) yoki birja savdolarining hususiyatlari. Birja faoliyatining davlat tomonidan tartibga solish. Birja faoliyatining asosiy prinsiplari olsi-sotdi bitimlari real bitimlar forvard bitimlar fyuchers bitimlari opsion bitimlar. Birja savdolari yakunlariga ko’ra tovarning narxi. Birja savdolarini o’tkazishda raqobatni cheklashga olib keladigan yoki olib kelishi mumkin bo’lgan kelishib olingan harakatlar </w:t>
      </w:r>
      <w:proofErr w:type="gramStart"/>
      <w:r w:rsidRPr="001B2D06">
        <w:rPr>
          <w:rStyle w:val="fontstyle21"/>
          <w:sz w:val="24"/>
          <w:szCs w:val="24"/>
          <w:lang w:val="en-US"/>
        </w:rPr>
        <w:t>va</w:t>
      </w:r>
      <w:proofErr w:type="gramEnd"/>
      <w:r w:rsidRPr="001B2D06">
        <w:rPr>
          <w:rStyle w:val="fontstyle21"/>
          <w:sz w:val="24"/>
          <w:szCs w:val="24"/>
          <w:lang w:val="en-US"/>
        </w:rPr>
        <w:t xml:space="preserve"> bitimlar. Tanlov (tender) </w:t>
      </w:r>
      <w:proofErr w:type="gramStart"/>
      <w:r w:rsidRPr="001B2D06">
        <w:rPr>
          <w:rStyle w:val="fontstyle21"/>
          <w:sz w:val="24"/>
          <w:szCs w:val="24"/>
          <w:lang w:val="en-US"/>
        </w:rPr>
        <w:t>va</w:t>
      </w:r>
      <w:proofErr w:type="gramEnd"/>
      <w:r w:rsidRPr="001B2D06">
        <w:rPr>
          <w:rStyle w:val="fontstyle21"/>
          <w:sz w:val="24"/>
          <w:szCs w:val="24"/>
          <w:lang w:val="en-US"/>
        </w:rPr>
        <w:t xml:space="preserve"> birja savdolarini o’tkazish hujjatlariga rioya etilishi ustidan nazorat. Tanlov (tender) yoki birja savdolariga doir monopoliyaga qarshi talablarni buzganlik uchun jarimalar.</w:t>
      </w:r>
    </w:p>
    <w:p w:rsidR="001B2D06" w:rsidRPr="001B2D06" w:rsidRDefault="001B2D06" w:rsidP="001B2D06">
      <w:pPr>
        <w:ind w:firstLine="567"/>
        <w:jc w:val="center"/>
        <w:rPr>
          <w:rStyle w:val="fontstyle21"/>
          <w:b/>
          <w:sz w:val="24"/>
          <w:szCs w:val="24"/>
          <w:lang w:val="en-US"/>
        </w:rPr>
      </w:pPr>
      <w:r w:rsidRPr="001B2D06">
        <w:rPr>
          <w:rStyle w:val="fontstyle21"/>
          <w:b/>
          <w:sz w:val="24"/>
          <w:szCs w:val="24"/>
          <w:lang w:val="en-US"/>
        </w:rPr>
        <w:t>7-mavzu</w:t>
      </w:r>
      <w:r w:rsidRPr="001B2D06">
        <w:rPr>
          <w:rStyle w:val="fontstyle01"/>
          <w:sz w:val="24"/>
          <w:szCs w:val="24"/>
          <w:lang w:val="en-US"/>
        </w:rPr>
        <w:t>. Monopoliyaga qarshi tartibga solishni takomillashtirish</w:t>
      </w:r>
      <w:r w:rsidRPr="001B2D06">
        <w:rPr>
          <w:rStyle w:val="fontstyle21"/>
          <w:sz w:val="24"/>
          <w:szCs w:val="24"/>
          <w:lang w:val="en-US"/>
        </w:rPr>
        <w:t>.</w:t>
      </w:r>
    </w:p>
    <w:p w:rsidR="001B2D06" w:rsidRPr="001B2D06" w:rsidRDefault="001B2D06" w:rsidP="001B2D06">
      <w:pPr>
        <w:ind w:firstLine="567"/>
        <w:jc w:val="both"/>
        <w:rPr>
          <w:rStyle w:val="fontstyle21"/>
          <w:sz w:val="24"/>
          <w:szCs w:val="24"/>
          <w:lang w:val="en-US"/>
        </w:rPr>
      </w:pPr>
      <w:r w:rsidRPr="001B3A03">
        <w:rPr>
          <w:rStyle w:val="fontstyle21"/>
          <w:b/>
          <w:bCs/>
          <w:sz w:val="24"/>
          <w:szCs w:val="24"/>
          <w:lang w:val="en-US"/>
        </w:rPr>
        <w:t xml:space="preserve">       </w:t>
      </w:r>
      <w:r w:rsidRPr="001B2D06">
        <w:rPr>
          <w:rStyle w:val="fontstyle21"/>
          <w:sz w:val="24"/>
          <w:szCs w:val="24"/>
          <w:lang w:val="en-US"/>
        </w:rPr>
        <w:t xml:space="preserve">Tovar bozorida sotiladigan tovarlarning (ishlar, xizmatlarning) monopol yuqori </w:t>
      </w:r>
      <w:proofErr w:type="gramStart"/>
      <w:r w:rsidRPr="001B2D06">
        <w:rPr>
          <w:rStyle w:val="fontstyle21"/>
          <w:sz w:val="24"/>
          <w:szCs w:val="24"/>
          <w:lang w:val="en-US"/>
        </w:rPr>
        <w:t>va</w:t>
      </w:r>
      <w:proofErr w:type="gramEnd"/>
      <w:r w:rsidRPr="001B2D06">
        <w:rPr>
          <w:rStyle w:val="fontstyle21"/>
          <w:sz w:val="24"/>
          <w:szCs w:val="24"/>
          <w:lang w:val="en-US"/>
        </w:rPr>
        <w:t xml:space="preserve"> monopol past narxlarini aniqlash tartibi. Narxlari (tariflari) davlat tomonidan tartibga solinadigan ijtimoiy ahamiyatli tovarlar (xizmatlar) </w:t>
      </w:r>
      <w:proofErr w:type="gramStart"/>
      <w:r w:rsidRPr="001B2D06">
        <w:rPr>
          <w:rStyle w:val="fontstyle21"/>
          <w:sz w:val="24"/>
          <w:szCs w:val="24"/>
          <w:lang w:val="en-US"/>
        </w:rPr>
        <w:t>va</w:t>
      </w:r>
      <w:proofErr w:type="gramEnd"/>
      <w:r w:rsidRPr="001B2D06">
        <w:rPr>
          <w:rStyle w:val="fontstyle21"/>
          <w:sz w:val="24"/>
          <w:szCs w:val="24"/>
          <w:lang w:val="en-US"/>
        </w:rPr>
        <w:t xml:space="preserve"> ularning strategik turlari. Davlat tomonidan narxni tartibga solish usullarini qo’llash (deklaratsiya qilish, tasdiqlash, qat’iy belgilangan yoki cheklangan </w:t>
      </w:r>
      <w:proofErr w:type="gramStart"/>
      <w:r w:rsidRPr="001B2D06">
        <w:rPr>
          <w:rStyle w:val="fontstyle21"/>
          <w:sz w:val="24"/>
          <w:szCs w:val="24"/>
          <w:lang w:val="en-US"/>
        </w:rPr>
        <w:t>narx(</w:t>
      </w:r>
      <w:proofErr w:type="gramEnd"/>
      <w:r w:rsidRPr="001B2D06">
        <w:rPr>
          <w:rStyle w:val="fontstyle21"/>
          <w:sz w:val="24"/>
          <w:szCs w:val="24"/>
          <w:lang w:val="en-US"/>
        </w:rPr>
        <w:t xml:space="preserve">tarif)larni o’rnatish, tartibga soluvchi koeffitsiyent, ustama va rentabelliknig chegaralangan darajasi) xo’jalik yurituvchi subyektlar tomonidan sotiladigan ustun mavqai e’tirof etilgan tovarlarga (ishlarga, xizmatlarga) monopol yuqori va monopol past narxlar aniqlash. Narxlari davlat tomonidan tartibga solinadigan tovarlarga munosabat. Tovarning monopol </w:t>
      </w:r>
      <w:proofErr w:type="gramStart"/>
      <w:r w:rsidRPr="001B2D06">
        <w:rPr>
          <w:rStyle w:val="fontstyle21"/>
          <w:sz w:val="24"/>
          <w:szCs w:val="24"/>
          <w:lang w:val="en-US"/>
        </w:rPr>
        <w:t>yuqori(</w:t>
      </w:r>
      <w:proofErr w:type="gramEnd"/>
      <w:r w:rsidRPr="001B2D06">
        <w:rPr>
          <w:rStyle w:val="fontstyle21"/>
          <w:sz w:val="24"/>
          <w:szCs w:val="24"/>
          <w:lang w:val="en-US"/>
        </w:rPr>
        <w:t xml:space="preserve">past) narxlarining aniqlash uchun ma’lumotlarni olish va tahlil qilish. Tovarga monopol </w:t>
      </w:r>
      <w:proofErr w:type="gramStart"/>
      <w:r w:rsidRPr="001B2D06">
        <w:rPr>
          <w:rStyle w:val="fontstyle21"/>
          <w:sz w:val="24"/>
          <w:szCs w:val="24"/>
          <w:lang w:val="en-US"/>
        </w:rPr>
        <w:t>yuqori(</w:t>
      </w:r>
      <w:proofErr w:type="gramEnd"/>
      <w:r w:rsidRPr="001B2D06">
        <w:rPr>
          <w:rStyle w:val="fontstyle21"/>
          <w:sz w:val="24"/>
          <w:szCs w:val="24"/>
          <w:lang w:val="en-US"/>
        </w:rPr>
        <w:t xml:space="preserve">past) narxni aniqlash. Monopol </w:t>
      </w:r>
      <w:proofErr w:type="gramStart"/>
      <w:r w:rsidRPr="001B2D06">
        <w:rPr>
          <w:rStyle w:val="fontstyle21"/>
          <w:sz w:val="24"/>
          <w:szCs w:val="24"/>
          <w:lang w:val="en-US"/>
        </w:rPr>
        <w:t>yuqori(</w:t>
      </w:r>
      <w:proofErr w:type="gramEnd"/>
      <w:r w:rsidRPr="001B2D06">
        <w:rPr>
          <w:rStyle w:val="fontstyle21"/>
          <w:sz w:val="24"/>
          <w:szCs w:val="24"/>
          <w:lang w:val="en-US"/>
        </w:rPr>
        <w:t>past) narxni qo’llash aniqlanganda chora-tadbirlar ko’rish tartibi.</w:t>
      </w:r>
    </w:p>
    <w:p w:rsidR="001B2D06" w:rsidRPr="001B2D06" w:rsidRDefault="001B2D06" w:rsidP="001B2D06">
      <w:pPr>
        <w:ind w:firstLine="567"/>
        <w:jc w:val="center"/>
        <w:rPr>
          <w:rStyle w:val="fontstyle21"/>
          <w:b/>
          <w:sz w:val="24"/>
          <w:szCs w:val="24"/>
          <w:lang w:val="en-US"/>
        </w:rPr>
      </w:pPr>
      <w:r w:rsidRPr="001B2D06">
        <w:rPr>
          <w:rStyle w:val="fontstyle21"/>
          <w:b/>
          <w:sz w:val="24"/>
          <w:szCs w:val="24"/>
          <w:lang w:val="en-US"/>
        </w:rPr>
        <w:t>8-mavzu</w:t>
      </w:r>
      <w:r w:rsidRPr="001B2D06">
        <w:rPr>
          <w:rStyle w:val="fontstyle01"/>
          <w:sz w:val="24"/>
          <w:szCs w:val="24"/>
          <w:lang w:val="en-US"/>
        </w:rPr>
        <w:t xml:space="preserve">. </w:t>
      </w:r>
      <w:r w:rsidRPr="001B2D06">
        <w:rPr>
          <w:rStyle w:val="fontstyle21"/>
          <w:b/>
          <w:sz w:val="24"/>
          <w:szCs w:val="24"/>
          <w:lang w:val="en-US"/>
        </w:rPr>
        <w:t>Raqobat muhitining institutsional asoslari.</w:t>
      </w:r>
    </w:p>
    <w:p w:rsidR="001B2D06" w:rsidRPr="001B2D06" w:rsidRDefault="001B2D06" w:rsidP="001B2D06">
      <w:pPr>
        <w:ind w:firstLine="567"/>
        <w:jc w:val="both"/>
        <w:rPr>
          <w:rStyle w:val="fontstyle11"/>
          <w:b w:val="0"/>
          <w:sz w:val="24"/>
          <w:szCs w:val="24"/>
          <w:lang w:val="en-US"/>
        </w:rPr>
      </w:pPr>
      <w:r w:rsidRPr="001B2D06">
        <w:rPr>
          <w:rStyle w:val="fontstyle11"/>
          <w:b w:val="0"/>
          <w:sz w:val="24"/>
          <w:szCs w:val="24"/>
          <w:lang w:val="en-US"/>
        </w:rPr>
        <w:lastRenderedPageBreak/>
        <w:t xml:space="preserve">Monopoliyadan chiqarish </w:t>
      </w:r>
      <w:proofErr w:type="gramStart"/>
      <w:r w:rsidRPr="001B2D06">
        <w:rPr>
          <w:rStyle w:val="fontstyle11"/>
          <w:b w:val="0"/>
          <w:sz w:val="24"/>
          <w:szCs w:val="24"/>
          <w:lang w:val="en-US"/>
        </w:rPr>
        <w:t>va</w:t>
      </w:r>
      <w:proofErr w:type="gramEnd"/>
      <w:r w:rsidRPr="001B2D06">
        <w:rPr>
          <w:rStyle w:val="fontstyle11"/>
          <w:b w:val="0"/>
          <w:sz w:val="24"/>
          <w:szCs w:val="24"/>
          <w:lang w:val="en-US"/>
        </w:rPr>
        <w:t xml:space="preserve"> sog’lom raqobatni rivojlantirish mohiyati. Monopoliyadan chiqarishning tashkiliy-me’yoriy asoslari. Tovar </w:t>
      </w:r>
      <w:proofErr w:type="gramStart"/>
      <w:r w:rsidRPr="001B2D06">
        <w:rPr>
          <w:rStyle w:val="fontstyle11"/>
          <w:b w:val="0"/>
          <w:sz w:val="24"/>
          <w:szCs w:val="24"/>
          <w:lang w:val="en-US"/>
        </w:rPr>
        <w:t>va</w:t>
      </w:r>
      <w:proofErr w:type="gramEnd"/>
      <w:r w:rsidRPr="001B2D06">
        <w:rPr>
          <w:rStyle w:val="fontstyle11"/>
          <w:b w:val="0"/>
          <w:sz w:val="24"/>
          <w:szCs w:val="24"/>
          <w:lang w:val="en-US"/>
        </w:rPr>
        <w:t xml:space="preserve"> moliya bozorlaridagi raqobat sohasidagi munosabatlarni tartibga solish asoslari. Tovar </w:t>
      </w:r>
      <w:proofErr w:type="gramStart"/>
      <w:r w:rsidRPr="001B2D06">
        <w:rPr>
          <w:rStyle w:val="fontstyle11"/>
          <w:b w:val="0"/>
          <w:sz w:val="24"/>
          <w:szCs w:val="24"/>
          <w:lang w:val="en-US"/>
        </w:rPr>
        <w:t>va</w:t>
      </w:r>
      <w:proofErr w:type="gramEnd"/>
      <w:r w:rsidRPr="001B2D06">
        <w:rPr>
          <w:rStyle w:val="fontstyle11"/>
          <w:b w:val="0"/>
          <w:sz w:val="24"/>
          <w:szCs w:val="24"/>
          <w:lang w:val="en-US"/>
        </w:rPr>
        <w:t xml:space="preserve"> moliya bozorlarida xo’jalik yurituvchi subyektlar va shaxlar guruhinig faoliyati. Ustun mavqe, iqtisodiy konsentratsiya kabi tushunchalar tavsiflari. “Insofsiz raqobat”, “kamsituvchi shartlar”, kabi tushunchalar tavsiflari. Raqobat sohasidagi vakolatli organ faoliyatining tavsifi.</w:t>
      </w:r>
    </w:p>
    <w:p w:rsidR="001B2D06" w:rsidRPr="001B2D06" w:rsidRDefault="001B2D06" w:rsidP="001B2D06">
      <w:pPr>
        <w:ind w:firstLine="567"/>
        <w:jc w:val="both"/>
        <w:rPr>
          <w:rStyle w:val="fontstyle11"/>
          <w:b w:val="0"/>
          <w:sz w:val="24"/>
          <w:szCs w:val="24"/>
          <w:lang w:val="en-US"/>
        </w:rPr>
      </w:pPr>
      <w:r w:rsidRPr="001B2D06">
        <w:rPr>
          <w:rStyle w:val="fontstyle11"/>
          <w:b w:val="0"/>
          <w:sz w:val="24"/>
          <w:szCs w:val="24"/>
          <w:lang w:val="en-US"/>
        </w:rPr>
        <w:t xml:space="preserve">Raqobatga qarshi harakatlarni turkumlash: ustun mavqeni suiste’mol qilish, raqobatni cheklaydigan kelishuvlar </w:t>
      </w:r>
      <w:proofErr w:type="gramStart"/>
      <w:r w:rsidRPr="001B2D06">
        <w:rPr>
          <w:rStyle w:val="fontstyle11"/>
          <w:b w:val="0"/>
          <w:sz w:val="24"/>
          <w:szCs w:val="24"/>
          <w:lang w:val="en-US"/>
        </w:rPr>
        <w:t>va</w:t>
      </w:r>
      <w:proofErr w:type="gramEnd"/>
      <w:r w:rsidRPr="001B2D06">
        <w:rPr>
          <w:rStyle w:val="fontstyle11"/>
          <w:b w:val="0"/>
          <w:sz w:val="24"/>
          <w:szCs w:val="24"/>
          <w:lang w:val="en-US"/>
        </w:rPr>
        <w:t xml:space="preserve"> bitimlar. Davlat boshqaruvi </w:t>
      </w:r>
      <w:proofErr w:type="gramStart"/>
      <w:r w:rsidRPr="001B2D06">
        <w:rPr>
          <w:rStyle w:val="fontstyle11"/>
          <w:b w:val="0"/>
          <w:sz w:val="24"/>
          <w:szCs w:val="24"/>
          <w:lang w:val="en-US"/>
        </w:rPr>
        <w:t>va</w:t>
      </w:r>
      <w:proofErr w:type="gramEnd"/>
      <w:r w:rsidRPr="001B2D06">
        <w:rPr>
          <w:rStyle w:val="fontstyle11"/>
          <w:b w:val="0"/>
          <w:sz w:val="24"/>
          <w:szCs w:val="24"/>
          <w:lang w:val="en-US"/>
        </w:rPr>
        <w:t xml:space="preserve"> hokimiyati organlarining harakatlari. Insofsiz raqobatni taqiqlash hususiyatlari. Davlat siyosatining ishbilarmonlik faolligiga ta’siri. Raqobat muhitini izchil rivojlantirish tizimi.</w:t>
      </w:r>
    </w:p>
    <w:p w:rsidR="001B2D06" w:rsidRPr="001B2D06" w:rsidRDefault="001B2D06" w:rsidP="001B2D06">
      <w:pPr>
        <w:ind w:firstLine="567"/>
        <w:jc w:val="center"/>
        <w:rPr>
          <w:rStyle w:val="fontstyle11"/>
          <w:sz w:val="24"/>
          <w:szCs w:val="24"/>
          <w:lang w:val="en-US"/>
        </w:rPr>
      </w:pPr>
      <w:r w:rsidRPr="001B2D06">
        <w:rPr>
          <w:rStyle w:val="fontstyle11"/>
          <w:sz w:val="24"/>
          <w:szCs w:val="24"/>
          <w:lang w:val="en-US"/>
        </w:rPr>
        <w:t xml:space="preserve">9-mavzu. Birlashish </w:t>
      </w:r>
      <w:proofErr w:type="gramStart"/>
      <w:r w:rsidRPr="001B2D06">
        <w:rPr>
          <w:rStyle w:val="fontstyle11"/>
          <w:sz w:val="24"/>
          <w:szCs w:val="24"/>
          <w:lang w:val="en-US"/>
        </w:rPr>
        <w:t>va</w:t>
      </w:r>
      <w:proofErr w:type="gramEnd"/>
      <w:r w:rsidRPr="001B2D06">
        <w:rPr>
          <w:rStyle w:val="fontstyle11"/>
          <w:sz w:val="24"/>
          <w:szCs w:val="24"/>
          <w:lang w:val="en-US"/>
        </w:rPr>
        <w:t xml:space="preserve"> qo’shib olishning xorij tajribasidan foydalanish.</w:t>
      </w:r>
    </w:p>
    <w:p w:rsidR="001B2D06" w:rsidRDefault="001B2D06" w:rsidP="001B2D06">
      <w:pPr>
        <w:ind w:firstLine="567"/>
        <w:jc w:val="both"/>
        <w:rPr>
          <w:rStyle w:val="fontstyle11"/>
          <w:b w:val="0"/>
          <w:sz w:val="24"/>
          <w:szCs w:val="24"/>
          <w:lang w:val="en-US"/>
        </w:rPr>
      </w:pPr>
      <w:r w:rsidRPr="001B2D06">
        <w:rPr>
          <w:rStyle w:val="fontstyle11"/>
          <w:b w:val="0"/>
          <w:sz w:val="24"/>
          <w:szCs w:val="24"/>
          <w:lang w:val="en-US"/>
        </w:rPr>
        <w:t xml:space="preserve">Sanoat </w:t>
      </w:r>
      <w:proofErr w:type="gramStart"/>
      <w:r w:rsidRPr="001B2D06">
        <w:rPr>
          <w:rStyle w:val="fontstyle11"/>
          <w:b w:val="0"/>
          <w:sz w:val="24"/>
          <w:szCs w:val="24"/>
          <w:lang w:val="en-US"/>
        </w:rPr>
        <w:t>va</w:t>
      </w:r>
      <w:proofErr w:type="gramEnd"/>
      <w:r w:rsidRPr="001B2D06">
        <w:rPr>
          <w:rStyle w:val="fontstyle11"/>
          <w:b w:val="0"/>
          <w:sz w:val="24"/>
          <w:szCs w:val="24"/>
          <w:lang w:val="en-US"/>
        </w:rPr>
        <w:t xml:space="preserve"> savdoni himoya qilish bo’yicha dastlabki yondashuvlar. Napoleonning Fuqarolik kodeksi. Kanda yondashuvi (1889 yil). Antitrest qonunlar. Sherman </w:t>
      </w:r>
      <w:proofErr w:type="gramStart"/>
      <w:r w:rsidRPr="001B2D06">
        <w:rPr>
          <w:rStyle w:val="fontstyle11"/>
          <w:b w:val="0"/>
          <w:sz w:val="24"/>
          <w:szCs w:val="24"/>
          <w:lang w:val="en-US"/>
        </w:rPr>
        <w:t>va</w:t>
      </w:r>
      <w:proofErr w:type="gramEnd"/>
      <w:r w:rsidRPr="001B2D06">
        <w:rPr>
          <w:rStyle w:val="fontstyle11"/>
          <w:b w:val="0"/>
          <w:sz w:val="24"/>
          <w:szCs w:val="24"/>
          <w:lang w:val="en-US"/>
        </w:rPr>
        <w:t xml:space="preserve"> Kleyton qonunlari. Tadbirkorlar </w:t>
      </w:r>
      <w:proofErr w:type="gramStart"/>
      <w:r w:rsidRPr="001B2D06">
        <w:rPr>
          <w:rStyle w:val="fontstyle11"/>
          <w:b w:val="0"/>
          <w:sz w:val="24"/>
          <w:szCs w:val="24"/>
          <w:lang w:val="en-US"/>
        </w:rPr>
        <w:t>va</w:t>
      </w:r>
      <w:proofErr w:type="gramEnd"/>
      <w:r w:rsidRPr="001B2D06">
        <w:rPr>
          <w:rStyle w:val="fontstyle11"/>
          <w:b w:val="0"/>
          <w:sz w:val="24"/>
          <w:szCs w:val="24"/>
          <w:lang w:val="en-US"/>
        </w:rPr>
        <w:t xml:space="preserve"> iste’molchilarni himoya qilish bo’yicha Magnusson-Moss qonuni. Davlat monopoliyasiga keynschilikdagi munosabat. Meyoriy </w:t>
      </w:r>
      <w:proofErr w:type="gramStart"/>
      <w:r w:rsidRPr="001B2D06">
        <w:rPr>
          <w:rStyle w:val="fontstyle11"/>
          <w:b w:val="0"/>
          <w:sz w:val="24"/>
          <w:szCs w:val="24"/>
          <w:lang w:val="en-US"/>
        </w:rPr>
        <w:t>va</w:t>
      </w:r>
      <w:proofErr w:type="gramEnd"/>
      <w:r w:rsidRPr="001B2D06">
        <w:rPr>
          <w:rStyle w:val="fontstyle11"/>
          <w:b w:val="0"/>
          <w:sz w:val="24"/>
          <w:szCs w:val="24"/>
          <w:lang w:val="en-US"/>
        </w:rPr>
        <w:t xml:space="preserve"> pozitiv nazariyalarning shakllanishi. Pareto-ortimumi samaradorligi. Mutloq qadriyatlar </w:t>
      </w:r>
      <w:proofErr w:type="gramStart"/>
      <w:r w:rsidRPr="001B2D06">
        <w:rPr>
          <w:rStyle w:val="fontstyle11"/>
          <w:b w:val="0"/>
          <w:sz w:val="24"/>
          <w:szCs w:val="24"/>
          <w:lang w:val="en-US"/>
        </w:rPr>
        <w:t>va</w:t>
      </w:r>
      <w:proofErr w:type="gramEnd"/>
      <w:r w:rsidRPr="001B2D06">
        <w:rPr>
          <w:rStyle w:val="fontstyle11"/>
          <w:b w:val="0"/>
          <w:sz w:val="24"/>
          <w:szCs w:val="24"/>
          <w:lang w:val="en-US"/>
        </w:rPr>
        <w:t xml:space="preserve"> ahloqiy demokratsiya. Ijtimoiy farovonlikni maksimizatsiyalashning ahloqiy jihatlari. Robinson nazariyasi. Chemberlin nazariyasi.</w:t>
      </w:r>
    </w:p>
    <w:p w:rsidR="001B2D06" w:rsidRDefault="001B2D06" w:rsidP="001B2D06">
      <w:pPr>
        <w:ind w:firstLine="567"/>
        <w:jc w:val="both"/>
        <w:rPr>
          <w:rStyle w:val="1"/>
          <w:rFonts w:eastAsiaTheme="minorHAnsi"/>
          <w:bCs w:val="0"/>
          <w:lang w:val="uz-Cyrl-UZ"/>
        </w:rPr>
      </w:pPr>
    </w:p>
    <w:p w:rsidR="00607037" w:rsidRDefault="00F24F58" w:rsidP="00F24F58">
      <w:pPr>
        <w:keepNext/>
        <w:keepLines/>
        <w:spacing w:after="19" w:line="360" w:lineRule="auto"/>
        <w:jc w:val="center"/>
        <w:rPr>
          <w:rStyle w:val="1"/>
          <w:rFonts w:eastAsiaTheme="minorHAnsi"/>
          <w:bCs w:val="0"/>
          <w:lang w:val="uz-Cyrl-UZ"/>
        </w:rPr>
      </w:pPr>
      <w:r w:rsidRPr="00607037">
        <w:rPr>
          <w:rStyle w:val="1"/>
          <w:rFonts w:eastAsiaTheme="minorHAnsi"/>
          <w:bCs w:val="0"/>
          <w:lang w:val="uz-Cyrl-UZ"/>
        </w:rPr>
        <w:t xml:space="preserve">2023-2024 o‘quv yili uchun tashkil etilgan </w:t>
      </w:r>
    </w:p>
    <w:p w:rsidR="00607037" w:rsidRDefault="00F24F58" w:rsidP="00F24F58">
      <w:pPr>
        <w:keepNext/>
        <w:keepLines/>
        <w:spacing w:after="19" w:line="360" w:lineRule="auto"/>
        <w:jc w:val="center"/>
        <w:rPr>
          <w:rStyle w:val="1"/>
          <w:rFonts w:eastAsiaTheme="minorHAnsi"/>
          <w:bCs w:val="0"/>
          <w:lang w:val="uz-Cyrl-UZ"/>
        </w:rPr>
      </w:pPr>
      <w:r w:rsidRPr="00607037">
        <w:rPr>
          <w:rStyle w:val="1"/>
          <w:rFonts w:eastAsiaTheme="minorHAnsi"/>
          <w:bCs w:val="0"/>
          <w:lang w:val="uz-Cyrl-UZ"/>
        </w:rPr>
        <w:t xml:space="preserve">Yakuniy davlat attestatsiya sinovlarida universitetni bitiruvchi bosqich </w:t>
      </w:r>
    </w:p>
    <w:p w:rsidR="007D2AD6" w:rsidRDefault="00F24F58" w:rsidP="00F24F58">
      <w:pPr>
        <w:keepNext/>
        <w:keepLines/>
        <w:spacing w:after="19" w:line="360" w:lineRule="auto"/>
        <w:jc w:val="center"/>
        <w:rPr>
          <w:rStyle w:val="1"/>
          <w:rFonts w:eastAsiaTheme="minorHAnsi"/>
          <w:bCs w:val="0"/>
          <w:lang w:val="uz-Cyrl-UZ"/>
        </w:rPr>
      </w:pPr>
      <w:r w:rsidRPr="00607037">
        <w:rPr>
          <w:rStyle w:val="1"/>
          <w:rFonts w:eastAsiaTheme="minorHAnsi"/>
          <w:bCs w:val="0"/>
          <w:lang w:val="uz-Cyrl-UZ"/>
        </w:rPr>
        <w:t xml:space="preserve">talabalarining majburiy fanlari yoki bitiruv malakaviy (magistrlik dissertatsiya) </w:t>
      </w:r>
    </w:p>
    <w:p w:rsidR="00141BED" w:rsidRDefault="00F24F58" w:rsidP="00F24F58">
      <w:pPr>
        <w:keepNext/>
        <w:keepLines/>
        <w:spacing w:after="19" w:line="360" w:lineRule="auto"/>
        <w:jc w:val="center"/>
        <w:rPr>
          <w:rStyle w:val="1"/>
          <w:rFonts w:eastAsiaTheme="minorHAnsi"/>
          <w:bCs w:val="0"/>
          <w:lang w:val="uz-Cyrl-UZ"/>
        </w:rPr>
      </w:pPr>
      <w:r w:rsidRPr="00607037">
        <w:rPr>
          <w:rStyle w:val="1"/>
          <w:rFonts w:eastAsiaTheme="minorHAnsi"/>
          <w:bCs w:val="0"/>
          <w:lang w:val="uz-Cyrl-UZ"/>
        </w:rPr>
        <w:t xml:space="preserve">ishi himoyalarida bilimini baholash </w:t>
      </w:r>
      <w:r w:rsidR="00141BED" w:rsidRPr="00607037">
        <w:rPr>
          <w:rStyle w:val="1"/>
          <w:rFonts w:eastAsiaTheme="minorHAnsi"/>
          <w:bCs w:val="0"/>
          <w:lang w:val="uz-Cyrl-UZ"/>
        </w:rPr>
        <w:t>quyidagi baholash mezonlari orqali aniqlanadi.</w:t>
      </w:r>
    </w:p>
    <w:p w:rsidR="007D2AD6" w:rsidRPr="00607037" w:rsidRDefault="007D2AD6" w:rsidP="00F24F58">
      <w:pPr>
        <w:keepNext/>
        <w:keepLines/>
        <w:spacing w:after="19" w:line="360" w:lineRule="auto"/>
        <w:jc w:val="center"/>
        <w:rPr>
          <w:rStyle w:val="1"/>
          <w:rFonts w:eastAsiaTheme="minorHAnsi"/>
          <w:bCs w:val="0"/>
          <w:lang w:val="uz-Cyrl-UZ"/>
        </w:rPr>
      </w:pPr>
    </w:p>
    <w:p w:rsidR="007D2AD6" w:rsidRDefault="00CF1B0A" w:rsidP="00F24F58">
      <w:pPr>
        <w:keepNext/>
        <w:keepLines/>
        <w:spacing w:after="19" w:line="360" w:lineRule="auto"/>
        <w:jc w:val="center"/>
        <w:rPr>
          <w:rFonts w:ascii="Times New Roman" w:eastAsia="Times New Roman" w:hAnsi="Times New Roman" w:cs="Times New Roman"/>
          <w:b/>
          <w:sz w:val="26"/>
          <w:szCs w:val="26"/>
          <w:lang w:val="uz-Cyrl-UZ"/>
        </w:rPr>
      </w:pPr>
      <w:r w:rsidRPr="00607037">
        <w:rPr>
          <w:rFonts w:ascii="Times New Roman" w:eastAsia="Times New Roman" w:hAnsi="Times New Roman" w:cs="Times New Roman"/>
          <w:b/>
          <w:sz w:val="26"/>
          <w:szCs w:val="26"/>
          <w:lang w:val="uz-Cyrl-UZ"/>
        </w:rPr>
        <w:t>O‘zbekiston</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Respublikasi</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Oliy</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va</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o‘rta</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maxsus</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ta’lim</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vazirining</w:t>
      </w:r>
      <w:r w:rsidR="00607037" w:rsidRPr="00607037">
        <w:rPr>
          <w:rFonts w:ascii="Times New Roman" w:eastAsia="Times New Roman" w:hAnsi="Times New Roman" w:cs="Times New Roman"/>
          <w:b/>
          <w:sz w:val="26"/>
          <w:szCs w:val="26"/>
          <w:lang w:val="uz-Cyrl-UZ"/>
        </w:rPr>
        <w:t xml:space="preserve"> </w:t>
      </w:r>
    </w:p>
    <w:p w:rsidR="00C13AB1" w:rsidRPr="00607037" w:rsidRDefault="00A961DB" w:rsidP="00F24F58">
      <w:pPr>
        <w:keepNext/>
        <w:keepLines/>
        <w:spacing w:after="19" w:line="360" w:lineRule="auto"/>
        <w:jc w:val="center"/>
        <w:rPr>
          <w:rFonts w:ascii="Times New Roman" w:hAnsi="Times New Roman" w:cs="Times New Roman"/>
          <w:b/>
          <w:sz w:val="26"/>
          <w:szCs w:val="26"/>
          <w:lang w:val="uz-Cyrl-UZ"/>
        </w:rPr>
      </w:pPr>
      <w:r w:rsidRPr="00607037">
        <w:rPr>
          <w:rFonts w:ascii="Times New Roman" w:eastAsia="Times New Roman" w:hAnsi="Times New Roman" w:cs="Times New Roman"/>
          <w:b/>
          <w:sz w:val="26"/>
          <w:szCs w:val="26"/>
          <w:lang w:val="uz-Cyrl-UZ"/>
        </w:rPr>
        <w:t xml:space="preserve">2018 </w:t>
      </w:r>
      <w:r w:rsidR="00CF1B0A" w:rsidRPr="00607037">
        <w:rPr>
          <w:rFonts w:ascii="Times New Roman" w:eastAsia="Times New Roman" w:hAnsi="Times New Roman" w:cs="Times New Roman"/>
          <w:b/>
          <w:sz w:val="26"/>
          <w:szCs w:val="26"/>
          <w:lang w:val="uz-Cyrl-UZ"/>
        </w:rPr>
        <w:t>yil</w:t>
      </w:r>
      <w:r w:rsidRPr="00607037">
        <w:rPr>
          <w:rFonts w:ascii="Times New Roman" w:eastAsia="Times New Roman" w:hAnsi="Times New Roman" w:cs="Times New Roman"/>
          <w:b/>
          <w:sz w:val="26"/>
          <w:szCs w:val="26"/>
          <w:lang w:val="uz-Cyrl-UZ"/>
        </w:rPr>
        <w:t xml:space="preserve"> 9</w:t>
      </w:r>
      <w:r w:rsidR="00752F18" w:rsidRPr="00607037">
        <w:rPr>
          <w:rFonts w:ascii="Times New Roman" w:eastAsia="Times New Roman" w:hAnsi="Times New Roman" w:cs="Times New Roman"/>
          <w:b/>
          <w:sz w:val="26"/>
          <w:szCs w:val="26"/>
          <w:lang w:val="uz-Cyrl-UZ"/>
        </w:rPr>
        <w:t>-</w:t>
      </w:r>
      <w:r w:rsidR="00CF1B0A" w:rsidRPr="00607037">
        <w:rPr>
          <w:rFonts w:ascii="Times New Roman" w:eastAsia="Times New Roman" w:hAnsi="Times New Roman" w:cs="Times New Roman"/>
          <w:b/>
          <w:sz w:val="26"/>
          <w:szCs w:val="26"/>
          <w:lang w:val="uz-Cyrl-UZ"/>
        </w:rPr>
        <w:t>avgustdagi</w:t>
      </w:r>
      <w:r w:rsidRPr="00607037">
        <w:rPr>
          <w:rFonts w:ascii="Times New Roman" w:eastAsia="Times New Roman" w:hAnsi="Times New Roman" w:cs="Times New Roman"/>
          <w:b/>
          <w:sz w:val="26"/>
          <w:szCs w:val="26"/>
          <w:lang w:val="uz-Cyrl-UZ"/>
        </w:rPr>
        <w:t xml:space="preserve"> 19-2018-</w:t>
      </w:r>
      <w:r w:rsidR="00CF1B0A" w:rsidRPr="00607037">
        <w:rPr>
          <w:rFonts w:ascii="Times New Roman" w:eastAsia="Times New Roman" w:hAnsi="Times New Roman" w:cs="Times New Roman"/>
          <w:b/>
          <w:sz w:val="26"/>
          <w:szCs w:val="26"/>
          <w:lang w:val="uz-Cyrl-UZ"/>
        </w:rPr>
        <w:t>son</w:t>
      </w:r>
      <w:r w:rsidRPr="00607037">
        <w:rPr>
          <w:rFonts w:ascii="Times New Roman" w:eastAsia="Times New Roman" w:hAnsi="Times New Roman" w:cs="Times New Roman"/>
          <w:b/>
          <w:sz w:val="26"/>
          <w:szCs w:val="26"/>
          <w:lang w:val="uz-Cyrl-UZ"/>
        </w:rPr>
        <w:t xml:space="preserve"> </w:t>
      </w:r>
      <w:hyperlink r:id="rId6" w:history="1">
        <w:r w:rsidR="00CF1B0A" w:rsidRPr="00607037">
          <w:rPr>
            <w:rFonts w:ascii="Times New Roman" w:eastAsia="Times New Roman" w:hAnsi="Times New Roman" w:cs="Times New Roman"/>
            <w:b/>
            <w:sz w:val="26"/>
            <w:szCs w:val="26"/>
            <w:lang w:val="uz-Cyrl-UZ"/>
          </w:rPr>
          <w:t>buyrug‘iga</w:t>
        </w:r>
        <w:r w:rsidRPr="00607037">
          <w:rPr>
            <w:rFonts w:ascii="Times New Roman" w:eastAsia="Times New Roman" w:hAnsi="Times New Roman" w:cs="Times New Roman"/>
            <w:b/>
            <w:sz w:val="26"/>
            <w:szCs w:val="26"/>
            <w:lang w:val="uz-Cyrl-UZ"/>
          </w:rPr>
          <w:t xml:space="preserve"> </w:t>
        </w:r>
      </w:hyperlink>
      <w:r w:rsidR="00CF1B0A" w:rsidRPr="00607037">
        <w:rPr>
          <w:rFonts w:ascii="Times New Roman" w:eastAsia="Times New Roman" w:hAnsi="Times New Roman" w:cs="Times New Roman"/>
          <w:b/>
          <w:sz w:val="26"/>
          <w:szCs w:val="26"/>
          <w:lang w:val="uz-Cyrl-UZ"/>
        </w:rPr>
        <w:t>asosan</w:t>
      </w:r>
    </w:p>
    <w:p w:rsidR="007F3685" w:rsidRPr="00607037" w:rsidRDefault="007F3685" w:rsidP="00E64031">
      <w:pPr>
        <w:shd w:val="clear" w:color="auto" w:fill="FFFFFF"/>
        <w:spacing w:line="240" w:lineRule="auto"/>
        <w:jc w:val="center"/>
        <w:rPr>
          <w:rFonts w:ascii="Times New Roman" w:eastAsia="Times New Roman" w:hAnsi="Times New Roman" w:cs="Times New Roman"/>
          <w:b/>
          <w:bCs/>
          <w:sz w:val="26"/>
          <w:szCs w:val="26"/>
          <w:lang w:val="uz-Cyrl-UZ"/>
        </w:rPr>
      </w:pPr>
      <w:r w:rsidRPr="00607037">
        <w:rPr>
          <w:rFonts w:ascii="Times New Roman" w:eastAsia="Times New Roman" w:hAnsi="Times New Roman" w:cs="Times New Roman"/>
          <w:b/>
          <w:bCs/>
          <w:sz w:val="26"/>
          <w:szCs w:val="26"/>
          <w:lang w:val="uz-Cyrl-UZ"/>
        </w:rPr>
        <w:t xml:space="preserve">2-§. </w:t>
      </w:r>
      <w:r w:rsidR="00CF1B0A" w:rsidRPr="00607037">
        <w:rPr>
          <w:rFonts w:ascii="Times New Roman" w:eastAsia="Times New Roman" w:hAnsi="Times New Roman" w:cs="Times New Roman"/>
          <w:b/>
          <w:bCs/>
          <w:sz w:val="26"/>
          <w:szCs w:val="26"/>
          <w:lang w:val="uz-Cyrl-UZ"/>
        </w:rPr>
        <w:t>Talabalar</w:t>
      </w:r>
      <w:r w:rsidRPr="00607037">
        <w:rPr>
          <w:rFonts w:ascii="Times New Roman" w:eastAsia="Times New Roman" w:hAnsi="Times New Roman" w:cs="Times New Roman"/>
          <w:b/>
          <w:bCs/>
          <w:sz w:val="26"/>
          <w:szCs w:val="26"/>
          <w:lang w:val="uz-Cyrl-UZ"/>
        </w:rPr>
        <w:t xml:space="preserve"> </w:t>
      </w:r>
      <w:r w:rsidR="00CF1B0A" w:rsidRPr="00607037">
        <w:rPr>
          <w:rFonts w:ascii="Times New Roman" w:eastAsia="Times New Roman" w:hAnsi="Times New Roman" w:cs="Times New Roman"/>
          <w:b/>
          <w:bCs/>
          <w:sz w:val="26"/>
          <w:szCs w:val="26"/>
          <w:lang w:val="uz-Cyrl-UZ"/>
        </w:rPr>
        <w:t>bilimini</w:t>
      </w:r>
      <w:r w:rsidRPr="00607037">
        <w:rPr>
          <w:rFonts w:ascii="Times New Roman" w:eastAsia="Times New Roman" w:hAnsi="Times New Roman" w:cs="Times New Roman"/>
          <w:b/>
          <w:bCs/>
          <w:sz w:val="26"/>
          <w:szCs w:val="26"/>
          <w:lang w:val="uz-Cyrl-UZ"/>
        </w:rPr>
        <w:t xml:space="preserve"> </w:t>
      </w:r>
      <w:r w:rsidR="00CF1B0A" w:rsidRPr="00607037">
        <w:rPr>
          <w:rFonts w:ascii="Times New Roman" w:eastAsia="Times New Roman" w:hAnsi="Times New Roman" w:cs="Times New Roman"/>
          <w:b/>
          <w:bCs/>
          <w:sz w:val="26"/>
          <w:szCs w:val="26"/>
          <w:lang w:val="uz-Cyrl-UZ"/>
        </w:rPr>
        <w:t>baholash</w:t>
      </w:r>
      <w:r w:rsidRPr="00607037">
        <w:rPr>
          <w:rFonts w:ascii="Times New Roman" w:eastAsia="Times New Roman" w:hAnsi="Times New Roman" w:cs="Times New Roman"/>
          <w:b/>
          <w:bCs/>
          <w:sz w:val="26"/>
          <w:szCs w:val="26"/>
          <w:lang w:val="uz-Cyrl-UZ"/>
        </w:rPr>
        <w:t xml:space="preserve"> </w:t>
      </w:r>
      <w:r w:rsidR="00CF1B0A" w:rsidRPr="00607037">
        <w:rPr>
          <w:rFonts w:ascii="Times New Roman" w:eastAsia="Times New Roman" w:hAnsi="Times New Roman" w:cs="Times New Roman"/>
          <w:b/>
          <w:bCs/>
          <w:sz w:val="26"/>
          <w:szCs w:val="26"/>
          <w:lang w:val="uz-Cyrl-UZ"/>
        </w:rPr>
        <w:t>mezonlari</w:t>
      </w:r>
    </w:p>
    <w:p w:rsidR="007F3685" w:rsidRPr="00A16FF6" w:rsidRDefault="007F3685" w:rsidP="007D2AD6">
      <w:pPr>
        <w:shd w:val="clear" w:color="auto" w:fill="FFFFFF"/>
        <w:spacing w:after="0" w:line="360" w:lineRule="auto"/>
        <w:ind w:firstLine="851"/>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 xml:space="preserve">15. </w:t>
      </w:r>
      <w:r w:rsidR="00CF1B0A" w:rsidRPr="00A16FF6">
        <w:rPr>
          <w:rFonts w:ascii="Times New Roman" w:eastAsia="Times New Roman" w:hAnsi="Times New Roman" w:cs="Times New Roman"/>
          <w:sz w:val="24"/>
          <w:szCs w:val="24"/>
          <w:lang w:val="uz-Cyrl-UZ"/>
        </w:rPr>
        <w:t>Talabalarning</w:t>
      </w:r>
      <w:r w:rsidRPr="00A16FF6">
        <w:rPr>
          <w:rFonts w:ascii="Times New Roman" w:eastAsia="Times New Roman" w:hAnsi="Times New Roman" w:cs="Times New Roman"/>
          <w:sz w:val="24"/>
          <w:szCs w:val="24"/>
          <w:lang w:val="uz-Cyrl-UZ"/>
        </w:rPr>
        <w:t xml:space="preserve"> </w:t>
      </w:r>
      <w:r w:rsidR="00CF1B0A" w:rsidRPr="00A16FF6">
        <w:rPr>
          <w:rFonts w:ascii="Times New Roman" w:eastAsia="Times New Roman" w:hAnsi="Times New Roman" w:cs="Times New Roman"/>
          <w:sz w:val="24"/>
          <w:szCs w:val="24"/>
          <w:lang w:val="uz-Cyrl-UZ"/>
        </w:rPr>
        <w:t>bilimi</w:t>
      </w:r>
      <w:r w:rsidRPr="00A16FF6">
        <w:rPr>
          <w:rFonts w:ascii="Times New Roman" w:eastAsia="Times New Roman" w:hAnsi="Times New Roman" w:cs="Times New Roman"/>
          <w:sz w:val="24"/>
          <w:szCs w:val="24"/>
          <w:lang w:val="uz-Cyrl-UZ"/>
        </w:rPr>
        <w:t xml:space="preserve"> </w:t>
      </w:r>
      <w:r w:rsidR="00CF1B0A" w:rsidRPr="00A16FF6">
        <w:rPr>
          <w:rFonts w:ascii="Times New Roman" w:eastAsia="Times New Roman" w:hAnsi="Times New Roman" w:cs="Times New Roman"/>
          <w:sz w:val="24"/>
          <w:szCs w:val="24"/>
          <w:lang w:val="uz-Cyrl-UZ"/>
        </w:rPr>
        <w:t>quyidagi</w:t>
      </w:r>
      <w:r w:rsidRPr="00A16FF6">
        <w:rPr>
          <w:rFonts w:ascii="Times New Roman" w:eastAsia="Times New Roman" w:hAnsi="Times New Roman" w:cs="Times New Roman"/>
          <w:sz w:val="24"/>
          <w:szCs w:val="24"/>
          <w:lang w:val="uz-Cyrl-UZ"/>
        </w:rPr>
        <w:t xml:space="preserve"> </w:t>
      </w:r>
      <w:r w:rsidR="00CF1B0A" w:rsidRPr="00A16FF6">
        <w:rPr>
          <w:rFonts w:ascii="Times New Roman" w:eastAsia="Times New Roman" w:hAnsi="Times New Roman" w:cs="Times New Roman"/>
          <w:sz w:val="24"/>
          <w:szCs w:val="24"/>
          <w:lang w:val="uz-Cyrl-UZ"/>
        </w:rPr>
        <w:t>mezonlar</w:t>
      </w:r>
      <w:r w:rsidRPr="00A16FF6">
        <w:rPr>
          <w:rFonts w:ascii="Times New Roman" w:eastAsia="Times New Roman" w:hAnsi="Times New Roman" w:cs="Times New Roman"/>
          <w:sz w:val="24"/>
          <w:szCs w:val="24"/>
          <w:lang w:val="uz-Cyrl-UZ"/>
        </w:rPr>
        <w:t xml:space="preserve"> </w:t>
      </w:r>
      <w:r w:rsidR="00CF1B0A" w:rsidRPr="00A16FF6">
        <w:rPr>
          <w:rFonts w:ascii="Times New Roman" w:eastAsia="Times New Roman" w:hAnsi="Times New Roman" w:cs="Times New Roman"/>
          <w:sz w:val="24"/>
          <w:szCs w:val="24"/>
          <w:lang w:val="uz-Cyrl-UZ"/>
        </w:rPr>
        <w:t>asosida</w:t>
      </w:r>
      <w:r w:rsidRPr="00A16FF6">
        <w:rPr>
          <w:rFonts w:ascii="Times New Roman" w:eastAsia="Times New Roman" w:hAnsi="Times New Roman" w:cs="Times New Roman"/>
          <w:sz w:val="24"/>
          <w:szCs w:val="24"/>
          <w:lang w:val="uz-Cyrl-UZ"/>
        </w:rPr>
        <w:t>:</w:t>
      </w:r>
    </w:p>
    <w:p w:rsidR="007F3685" w:rsidRPr="00A16FF6" w:rsidRDefault="00CF1B0A" w:rsidP="007D2AD6">
      <w:pPr>
        <w:shd w:val="clear" w:color="auto" w:fill="FFFFFF"/>
        <w:spacing w:after="0" w:line="360" w:lineRule="auto"/>
        <w:ind w:firstLine="851"/>
        <w:jc w:val="both"/>
        <w:rPr>
          <w:rFonts w:ascii="Times New Roman" w:eastAsia="Times New Roman" w:hAnsi="Times New Roman" w:cs="Times New Roman"/>
          <w:color w:val="000000"/>
          <w:sz w:val="24"/>
          <w:szCs w:val="24"/>
          <w:lang w:val="uz-Cyrl-UZ"/>
        </w:rPr>
      </w:pPr>
      <w:r w:rsidRPr="00A16FF6">
        <w:rPr>
          <w:rFonts w:ascii="Times New Roman" w:eastAsia="Times New Roman" w:hAnsi="Times New Roman" w:cs="Times New Roman"/>
          <w:color w:val="000000"/>
          <w:sz w:val="24"/>
          <w:szCs w:val="24"/>
          <w:lang w:val="uz-Cyrl-UZ"/>
        </w:rPr>
        <w:t>talaba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mustaqil</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xulosa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va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qaror</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qabul</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qiladi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ijodiy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fikrlay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mustaqil</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mushohada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yuritadi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olgan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bilimini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amalda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qo‘llay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mohiyatini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tushunadi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ifodalay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aytib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beradi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hamda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bo‘yicha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tasavvurga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ega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deb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topilganda</w:t>
      </w:r>
      <w:r w:rsidR="007F3685" w:rsidRPr="00A16FF6">
        <w:rPr>
          <w:rFonts w:ascii="Times New Roman" w:eastAsia="Times New Roman" w:hAnsi="Times New Roman" w:cs="Times New Roman"/>
          <w:color w:val="000000"/>
          <w:sz w:val="24"/>
          <w:szCs w:val="24"/>
          <w:lang w:val="uz-Cyrl-UZ"/>
        </w:rPr>
        <w:t xml:space="preserve"> — </w:t>
      </w:r>
      <w:r w:rsidR="007F3685" w:rsidRPr="00A16FF6">
        <w:rPr>
          <w:rFonts w:ascii="Times New Roman" w:eastAsia="Times New Roman" w:hAnsi="Times New Roman" w:cs="Times New Roman"/>
          <w:b/>
          <w:color w:val="000000"/>
          <w:sz w:val="24"/>
          <w:szCs w:val="24"/>
          <w:lang w:val="uz-Cyrl-UZ"/>
        </w:rPr>
        <w:t>5 (</w:t>
      </w:r>
      <w:r w:rsidRPr="00A16FF6">
        <w:rPr>
          <w:rFonts w:ascii="Times New Roman" w:eastAsia="Times New Roman" w:hAnsi="Times New Roman" w:cs="Times New Roman"/>
          <w:b/>
          <w:color w:val="000000"/>
          <w:sz w:val="24"/>
          <w:szCs w:val="24"/>
          <w:lang w:val="uz-Cyrl-UZ"/>
        </w:rPr>
        <w:t>a’lo</w:t>
      </w:r>
      <w:r w:rsidR="007F3685" w:rsidRPr="00A16FF6">
        <w:rPr>
          <w:rFonts w:ascii="Times New Roman" w:eastAsia="Times New Roman" w:hAnsi="Times New Roman" w:cs="Times New Roman"/>
          <w:b/>
          <w:color w:val="000000"/>
          <w:sz w:val="24"/>
          <w:szCs w:val="24"/>
          <w:lang w:val="uz-Cyrl-UZ"/>
        </w:rPr>
        <w:t xml:space="preserve">) </w:t>
      </w:r>
      <w:r w:rsidRPr="00A16FF6">
        <w:rPr>
          <w:rFonts w:ascii="Times New Roman" w:eastAsia="Times New Roman" w:hAnsi="Times New Roman" w:cs="Times New Roman"/>
          <w:b/>
          <w:color w:val="000000"/>
          <w:sz w:val="24"/>
          <w:szCs w:val="24"/>
          <w:lang w:val="uz-Cyrl-UZ"/>
        </w:rPr>
        <w:t>baho</w:t>
      </w:r>
      <w:r w:rsidR="007F3685" w:rsidRPr="00A16FF6">
        <w:rPr>
          <w:rFonts w:ascii="Times New Roman" w:eastAsia="Times New Roman" w:hAnsi="Times New Roman" w:cs="Times New Roman"/>
          <w:color w:val="000000"/>
          <w:sz w:val="24"/>
          <w:szCs w:val="24"/>
          <w:lang w:val="uz-Cyrl-UZ"/>
        </w:rPr>
        <w:t>;</w:t>
      </w:r>
    </w:p>
    <w:p w:rsidR="007F3685" w:rsidRPr="00A16FF6" w:rsidRDefault="00CF1B0A" w:rsidP="007D2AD6">
      <w:pPr>
        <w:shd w:val="clear" w:color="auto" w:fill="FFFFFF"/>
        <w:spacing w:after="0" w:line="360" w:lineRule="auto"/>
        <w:ind w:firstLine="851"/>
        <w:jc w:val="both"/>
        <w:rPr>
          <w:rFonts w:ascii="Times New Roman" w:eastAsia="Times New Roman" w:hAnsi="Times New Roman" w:cs="Times New Roman"/>
          <w:b/>
          <w:color w:val="000000"/>
          <w:sz w:val="24"/>
          <w:szCs w:val="24"/>
          <w:lang w:val="uz-Cyrl-UZ"/>
        </w:rPr>
      </w:pPr>
      <w:r w:rsidRPr="00A16FF6">
        <w:rPr>
          <w:rFonts w:ascii="Times New Roman" w:eastAsia="Times New Roman" w:hAnsi="Times New Roman" w:cs="Times New Roman"/>
          <w:color w:val="000000"/>
          <w:sz w:val="24"/>
          <w:szCs w:val="24"/>
          <w:lang w:val="uz-Cyrl-UZ"/>
        </w:rPr>
        <w:t>talaba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mustaqil</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mushohada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yuritadi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olgan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bilimini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amalda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qo‘llay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mohiyatni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tushunadi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ifodalay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aytib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beradi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hamda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bo‘yicha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tasavvurga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ega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deb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topilganda</w:t>
      </w:r>
      <w:r w:rsidR="007F3685" w:rsidRPr="00A16FF6">
        <w:rPr>
          <w:rFonts w:ascii="Times New Roman" w:eastAsia="Times New Roman" w:hAnsi="Times New Roman" w:cs="Times New Roman"/>
          <w:color w:val="000000"/>
          <w:sz w:val="24"/>
          <w:szCs w:val="24"/>
          <w:lang w:val="uz-Cyrl-UZ"/>
        </w:rPr>
        <w:t xml:space="preserve"> — </w:t>
      </w:r>
      <w:r w:rsidR="007F3685" w:rsidRPr="00A16FF6">
        <w:rPr>
          <w:rFonts w:ascii="Times New Roman" w:eastAsia="Times New Roman" w:hAnsi="Times New Roman" w:cs="Times New Roman"/>
          <w:b/>
          <w:color w:val="000000"/>
          <w:sz w:val="24"/>
          <w:szCs w:val="24"/>
          <w:lang w:val="uz-Cyrl-UZ"/>
        </w:rPr>
        <w:t>4 (</w:t>
      </w:r>
      <w:r w:rsidRPr="00A16FF6">
        <w:rPr>
          <w:rFonts w:ascii="Times New Roman" w:eastAsia="Times New Roman" w:hAnsi="Times New Roman" w:cs="Times New Roman"/>
          <w:b/>
          <w:color w:val="000000"/>
          <w:sz w:val="24"/>
          <w:szCs w:val="24"/>
          <w:lang w:val="uz-Cyrl-UZ"/>
        </w:rPr>
        <w:t>yaxshi</w:t>
      </w:r>
      <w:r w:rsidR="007F3685" w:rsidRPr="00A16FF6">
        <w:rPr>
          <w:rFonts w:ascii="Times New Roman" w:eastAsia="Times New Roman" w:hAnsi="Times New Roman" w:cs="Times New Roman"/>
          <w:b/>
          <w:color w:val="000000"/>
          <w:sz w:val="24"/>
          <w:szCs w:val="24"/>
          <w:lang w:val="uz-Cyrl-UZ"/>
        </w:rPr>
        <w:t xml:space="preserve">) </w:t>
      </w:r>
      <w:r w:rsidRPr="00A16FF6">
        <w:rPr>
          <w:rFonts w:ascii="Times New Roman" w:eastAsia="Times New Roman" w:hAnsi="Times New Roman" w:cs="Times New Roman"/>
          <w:b/>
          <w:color w:val="000000"/>
          <w:sz w:val="24"/>
          <w:szCs w:val="24"/>
          <w:lang w:val="uz-Cyrl-UZ"/>
        </w:rPr>
        <w:t>baho</w:t>
      </w:r>
      <w:r w:rsidR="007F3685" w:rsidRPr="00A16FF6">
        <w:rPr>
          <w:rFonts w:ascii="Times New Roman" w:eastAsia="Times New Roman" w:hAnsi="Times New Roman" w:cs="Times New Roman"/>
          <w:b/>
          <w:color w:val="000000"/>
          <w:sz w:val="24"/>
          <w:szCs w:val="24"/>
          <w:lang w:val="uz-Cyrl-UZ"/>
        </w:rPr>
        <w:t xml:space="preserve">; </w:t>
      </w:r>
    </w:p>
    <w:p w:rsidR="007F3685" w:rsidRPr="00A16FF6" w:rsidRDefault="00CF1B0A" w:rsidP="007D2AD6">
      <w:pPr>
        <w:shd w:val="clear" w:color="auto" w:fill="FFFFFF"/>
        <w:spacing w:after="0" w:line="360" w:lineRule="auto"/>
        <w:ind w:firstLine="851"/>
        <w:jc w:val="both"/>
        <w:rPr>
          <w:rFonts w:ascii="Times New Roman" w:eastAsia="Times New Roman" w:hAnsi="Times New Roman" w:cs="Times New Roman"/>
          <w:b/>
          <w:color w:val="000000"/>
          <w:sz w:val="24"/>
          <w:szCs w:val="24"/>
          <w:lang w:val="uz-Cyrl-UZ"/>
        </w:rPr>
      </w:pPr>
      <w:r w:rsidRPr="00A16FF6">
        <w:rPr>
          <w:rFonts w:ascii="Times New Roman" w:eastAsia="Times New Roman" w:hAnsi="Times New Roman" w:cs="Times New Roman"/>
          <w:color w:val="000000"/>
          <w:sz w:val="24"/>
          <w:szCs w:val="24"/>
          <w:lang w:val="uz-Cyrl-UZ"/>
        </w:rPr>
        <w:t>talaba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olgan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bilimini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amalda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qo‘llay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mohiyatni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tushunadi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ifodalay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aytib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beradi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hamda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bo‘yicha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tasavvurga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ega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deb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topilganda</w:t>
      </w:r>
      <w:r w:rsidR="007F3685" w:rsidRPr="00A16FF6">
        <w:rPr>
          <w:rFonts w:ascii="Times New Roman" w:eastAsia="Times New Roman" w:hAnsi="Times New Roman" w:cs="Times New Roman"/>
          <w:color w:val="000000"/>
          <w:sz w:val="24"/>
          <w:szCs w:val="24"/>
          <w:lang w:val="uz-Cyrl-UZ"/>
        </w:rPr>
        <w:t xml:space="preserve"> — </w:t>
      </w:r>
      <w:r w:rsidR="007F3685" w:rsidRPr="00A16FF6">
        <w:rPr>
          <w:rFonts w:ascii="Times New Roman" w:eastAsia="Times New Roman" w:hAnsi="Times New Roman" w:cs="Times New Roman"/>
          <w:b/>
          <w:color w:val="000000"/>
          <w:sz w:val="24"/>
          <w:szCs w:val="24"/>
          <w:lang w:val="uz-Cyrl-UZ"/>
        </w:rPr>
        <w:t>3 (</w:t>
      </w:r>
      <w:r w:rsidRPr="00A16FF6">
        <w:rPr>
          <w:rFonts w:ascii="Times New Roman" w:eastAsia="Times New Roman" w:hAnsi="Times New Roman" w:cs="Times New Roman"/>
          <w:b/>
          <w:color w:val="000000"/>
          <w:sz w:val="24"/>
          <w:szCs w:val="24"/>
          <w:lang w:val="uz-Cyrl-UZ"/>
        </w:rPr>
        <w:t>qoniqarli</w:t>
      </w:r>
      <w:r w:rsidR="007F3685" w:rsidRPr="00A16FF6">
        <w:rPr>
          <w:rFonts w:ascii="Times New Roman" w:eastAsia="Times New Roman" w:hAnsi="Times New Roman" w:cs="Times New Roman"/>
          <w:b/>
          <w:color w:val="000000"/>
          <w:sz w:val="24"/>
          <w:szCs w:val="24"/>
          <w:lang w:val="uz-Cyrl-UZ"/>
        </w:rPr>
        <w:t xml:space="preserve">) </w:t>
      </w:r>
      <w:r w:rsidRPr="00A16FF6">
        <w:rPr>
          <w:rFonts w:ascii="Times New Roman" w:eastAsia="Times New Roman" w:hAnsi="Times New Roman" w:cs="Times New Roman"/>
          <w:b/>
          <w:color w:val="000000"/>
          <w:sz w:val="24"/>
          <w:szCs w:val="24"/>
          <w:lang w:val="uz-Cyrl-UZ"/>
        </w:rPr>
        <w:t>baho</w:t>
      </w:r>
      <w:r w:rsidR="007F3685" w:rsidRPr="00A16FF6">
        <w:rPr>
          <w:rFonts w:ascii="Times New Roman" w:eastAsia="Times New Roman" w:hAnsi="Times New Roman" w:cs="Times New Roman"/>
          <w:b/>
          <w:color w:val="000000"/>
          <w:sz w:val="24"/>
          <w:szCs w:val="24"/>
          <w:lang w:val="uz-Cyrl-UZ"/>
        </w:rPr>
        <w:t>;</w:t>
      </w:r>
    </w:p>
    <w:p w:rsidR="007F3685" w:rsidRPr="00A16FF6" w:rsidRDefault="00CF1B0A" w:rsidP="007D2AD6">
      <w:pPr>
        <w:shd w:val="clear" w:color="auto" w:fill="FFFFFF"/>
        <w:spacing w:after="0" w:line="360" w:lineRule="auto"/>
        <w:ind w:firstLine="851"/>
        <w:jc w:val="both"/>
        <w:rPr>
          <w:rFonts w:ascii="Times New Roman" w:eastAsia="Times New Roman" w:hAnsi="Times New Roman" w:cs="Times New Roman"/>
          <w:color w:val="000000"/>
          <w:sz w:val="24"/>
          <w:szCs w:val="24"/>
          <w:lang w:val="uz-Cyrl-UZ"/>
        </w:rPr>
      </w:pPr>
      <w:r w:rsidRPr="00A16FF6">
        <w:rPr>
          <w:rFonts w:ascii="Times New Roman" w:eastAsia="Times New Roman" w:hAnsi="Times New Roman" w:cs="Times New Roman"/>
          <w:color w:val="000000"/>
          <w:sz w:val="24"/>
          <w:szCs w:val="24"/>
          <w:lang w:val="uz-Cyrl-UZ"/>
        </w:rPr>
        <w:lastRenderedPageBreak/>
        <w:t>talaba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dasturini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o‘zlashtirmagan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mohiyatini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tushunmaydi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hamda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bo‘yicha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tasavvurga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ega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emas</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deb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topilganda</w:t>
      </w:r>
      <w:r w:rsidR="007F3685" w:rsidRPr="00A16FF6">
        <w:rPr>
          <w:rFonts w:ascii="Times New Roman" w:eastAsia="Times New Roman" w:hAnsi="Times New Roman" w:cs="Times New Roman"/>
          <w:color w:val="000000"/>
          <w:sz w:val="24"/>
          <w:szCs w:val="24"/>
          <w:lang w:val="uz-Cyrl-UZ"/>
        </w:rPr>
        <w:t xml:space="preserve"> — </w:t>
      </w:r>
      <w:r w:rsidR="007F3685" w:rsidRPr="00A16FF6">
        <w:rPr>
          <w:rFonts w:ascii="Times New Roman" w:eastAsia="Times New Roman" w:hAnsi="Times New Roman" w:cs="Times New Roman"/>
          <w:b/>
          <w:color w:val="000000"/>
          <w:sz w:val="24"/>
          <w:szCs w:val="24"/>
          <w:lang w:val="uz-Cyrl-UZ"/>
        </w:rPr>
        <w:t>2 (</w:t>
      </w:r>
      <w:r w:rsidRPr="00A16FF6">
        <w:rPr>
          <w:rFonts w:ascii="Times New Roman" w:eastAsia="Times New Roman" w:hAnsi="Times New Roman" w:cs="Times New Roman"/>
          <w:b/>
          <w:color w:val="000000"/>
          <w:sz w:val="24"/>
          <w:szCs w:val="24"/>
          <w:lang w:val="uz-Cyrl-UZ"/>
        </w:rPr>
        <w:t>qoniqarsiz</w:t>
      </w:r>
      <w:r w:rsidR="007F3685" w:rsidRPr="00A16FF6">
        <w:rPr>
          <w:rFonts w:ascii="Times New Roman" w:eastAsia="Times New Roman" w:hAnsi="Times New Roman" w:cs="Times New Roman"/>
          <w:b/>
          <w:color w:val="000000"/>
          <w:sz w:val="24"/>
          <w:szCs w:val="24"/>
          <w:lang w:val="uz-Cyrl-UZ"/>
        </w:rPr>
        <w:t xml:space="preserve">) </w:t>
      </w:r>
      <w:r w:rsidRPr="00A16FF6">
        <w:rPr>
          <w:rFonts w:ascii="Times New Roman" w:eastAsia="Times New Roman" w:hAnsi="Times New Roman" w:cs="Times New Roman"/>
          <w:b/>
          <w:color w:val="000000"/>
          <w:sz w:val="24"/>
          <w:szCs w:val="24"/>
          <w:lang w:val="uz-Cyrl-UZ"/>
        </w:rPr>
        <w:t>baho</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baholanadi</w:t>
      </w:r>
      <w:r w:rsidR="007F3685" w:rsidRPr="00A16FF6">
        <w:rPr>
          <w:rFonts w:ascii="Times New Roman" w:eastAsia="Times New Roman" w:hAnsi="Times New Roman" w:cs="Times New Roman"/>
          <w:color w:val="000000"/>
          <w:sz w:val="24"/>
          <w:szCs w:val="24"/>
          <w:lang w:val="uz-Cyrl-UZ"/>
        </w:rPr>
        <w:t xml:space="preserve">. </w:t>
      </w:r>
    </w:p>
    <w:p w:rsidR="00782AD3" w:rsidRPr="00A16FF6" w:rsidRDefault="00782AD3" w:rsidP="00E93828">
      <w:pPr>
        <w:shd w:val="clear" w:color="auto" w:fill="FFFFFF"/>
        <w:spacing w:after="0" w:line="276" w:lineRule="auto"/>
        <w:ind w:firstLine="708"/>
        <w:jc w:val="both"/>
        <w:rPr>
          <w:rFonts w:ascii="Times New Roman" w:eastAsia="Times New Roman" w:hAnsi="Times New Roman" w:cs="Times New Roman"/>
          <w:b/>
          <w:sz w:val="24"/>
          <w:szCs w:val="24"/>
          <w:lang w:val="uz-Cyrl-UZ"/>
        </w:rPr>
      </w:pPr>
    </w:p>
    <w:p w:rsidR="0060267E" w:rsidRPr="00C15A24" w:rsidRDefault="0060267E" w:rsidP="0060267E">
      <w:pPr>
        <w:shd w:val="clear" w:color="auto" w:fill="FFFFFF"/>
        <w:spacing w:after="0" w:line="360" w:lineRule="auto"/>
        <w:ind w:firstLine="708"/>
        <w:jc w:val="center"/>
        <w:rPr>
          <w:rFonts w:ascii="Times New Roman" w:eastAsia="Times New Roman" w:hAnsi="Times New Roman" w:cs="Times New Roman"/>
          <w:b/>
          <w:sz w:val="28"/>
          <w:szCs w:val="24"/>
          <w:lang w:val="uz-Cyrl-UZ"/>
        </w:rPr>
      </w:pPr>
      <w:r>
        <w:rPr>
          <w:rFonts w:ascii="Times New Roman" w:eastAsia="Times New Roman" w:hAnsi="Times New Roman" w:cs="Times New Roman"/>
          <w:b/>
          <w:sz w:val="28"/>
          <w:szCs w:val="24"/>
          <w:lang w:val="uz-Cyrl-UZ"/>
        </w:rPr>
        <w:t>BAHOLASH</w:t>
      </w:r>
      <w:r w:rsidRPr="00C15A24">
        <w:rPr>
          <w:rFonts w:ascii="Times New Roman" w:eastAsia="Times New Roman" w:hAnsi="Times New Roman" w:cs="Times New Roman"/>
          <w:b/>
          <w:sz w:val="28"/>
          <w:szCs w:val="24"/>
          <w:lang w:val="uz-Cyrl-UZ"/>
        </w:rPr>
        <w:t xml:space="preserve"> </w:t>
      </w:r>
      <w:r>
        <w:rPr>
          <w:rFonts w:ascii="Times New Roman" w:eastAsia="Times New Roman" w:hAnsi="Times New Roman" w:cs="Times New Roman"/>
          <w:b/>
          <w:sz w:val="28"/>
          <w:szCs w:val="24"/>
          <w:lang w:val="uz-Cyrl-UZ"/>
        </w:rPr>
        <w:t xml:space="preserve"> TARTIBI</w:t>
      </w:r>
    </w:p>
    <w:p w:rsidR="0015236A" w:rsidRPr="00A16FF6" w:rsidRDefault="00782AD3" w:rsidP="007D2AD6">
      <w:pPr>
        <w:shd w:val="clear" w:color="auto" w:fill="FFFFFF"/>
        <w:spacing w:after="0" w:line="360" w:lineRule="auto"/>
        <w:ind w:firstLine="708"/>
        <w:jc w:val="both"/>
        <w:rPr>
          <w:rFonts w:ascii="Times New Roman" w:eastAsia="Times New Roman" w:hAnsi="Times New Roman" w:cs="Times New Roman"/>
          <w:b/>
          <w:sz w:val="24"/>
          <w:szCs w:val="24"/>
          <w:lang w:val="uz-Cyrl-UZ"/>
        </w:rPr>
      </w:pPr>
      <w:r w:rsidRPr="00A16FF6">
        <w:rPr>
          <w:rFonts w:ascii="Times New Roman" w:eastAsia="Times New Roman" w:hAnsi="Times New Roman" w:cs="Times New Roman"/>
          <w:b/>
          <w:sz w:val="24"/>
          <w:szCs w:val="24"/>
          <w:lang w:val="uz-Cyrl-UZ"/>
        </w:rPr>
        <w:t>Yakuniy</w:t>
      </w:r>
      <w:r w:rsidR="00DB26B0"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Davlat</w:t>
      </w:r>
      <w:r w:rsidR="00DB26B0"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attestatsiya</w:t>
      </w:r>
      <w:r w:rsidR="00DB26B0"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sinovida</w:t>
      </w:r>
      <w:r w:rsidR="00DB26B0"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bitiruvchi</w:t>
      </w:r>
      <w:r w:rsidR="009704D2"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talablar</w:t>
      </w:r>
      <w:r w:rsidR="009704D2"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uchun</w:t>
      </w:r>
      <w:r w:rsidR="009704D2"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xar</w:t>
      </w:r>
      <w:r w:rsidR="00AC29BC"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bir</w:t>
      </w:r>
      <w:r w:rsidR="00AC29BC" w:rsidRPr="00A16FF6">
        <w:rPr>
          <w:rFonts w:ascii="Times New Roman" w:eastAsia="Times New Roman" w:hAnsi="Times New Roman" w:cs="Times New Roman"/>
          <w:b/>
          <w:sz w:val="24"/>
          <w:szCs w:val="24"/>
          <w:lang w:val="uz-Cyrl-UZ"/>
        </w:rPr>
        <w:t xml:space="preserve"> </w:t>
      </w:r>
      <w:r w:rsidR="00A53471">
        <w:rPr>
          <w:rFonts w:ascii="Times New Roman" w:eastAsia="Times New Roman" w:hAnsi="Times New Roman" w:cs="Times New Roman"/>
          <w:b/>
          <w:sz w:val="24"/>
          <w:szCs w:val="24"/>
          <w:lang w:val="uz-Cyrl-UZ"/>
        </w:rPr>
        <w:t>majburiy</w:t>
      </w:r>
      <w:r w:rsidR="00AC29BC"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fan</w:t>
      </w:r>
      <w:r w:rsidR="00A53471">
        <w:rPr>
          <w:rFonts w:ascii="Times New Roman" w:eastAsia="Times New Roman" w:hAnsi="Times New Roman" w:cs="Times New Roman"/>
          <w:b/>
          <w:sz w:val="24"/>
          <w:szCs w:val="24"/>
          <w:lang w:val="uz-Cyrl-UZ"/>
        </w:rPr>
        <w:t>lar</w:t>
      </w:r>
      <w:r w:rsidRPr="00A16FF6">
        <w:rPr>
          <w:rFonts w:ascii="Times New Roman" w:eastAsia="Times New Roman" w:hAnsi="Times New Roman" w:cs="Times New Roman"/>
          <w:b/>
          <w:sz w:val="24"/>
          <w:szCs w:val="24"/>
          <w:lang w:val="uz-Cyrl-UZ"/>
        </w:rPr>
        <w:t>dan</w:t>
      </w:r>
      <w:r w:rsidR="00AC29BC" w:rsidRPr="00A16FF6">
        <w:rPr>
          <w:rFonts w:ascii="Times New Roman" w:eastAsia="Times New Roman" w:hAnsi="Times New Roman" w:cs="Times New Roman"/>
          <w:b/>
          <w:sz w:val="24"/>
          <w:szCs w:val="24"/>
          <w:lang w:val="uz-Cyrl-UZ"/>
        </w:rPr>
        <w:t xml:space="preserve"> 1 </w:t>
      </w:r>
      <w:r w:rsidRPr="00A16FF6">
        <w:rPr>
          <w:rFonts w:ascii="Times New Roman" w:eastAsia="Times New Roman" w:hAnsi="Times New Roman" w:cs="Times New Roman"/>
          <w:b/>
          <w:sz w:val="24"/>
          <w:szCs w:val="24"/>
          <w:lang w:val="uz-Cyrl-UZ"/>
        </w:rPr>
        <w:t>donadan</w:t>
      </w:r>
      <w:r w:rsidR="00AC29BC"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jami</w:t>
      </w:r>
      <w:r w:rsidR="00AC29BC" w:rsidRPr="00A16FF6">
        <w:rPr>
          <w:rFonts w:ascii="Times New Roman" w:eastAsia="Times New Roman" w:hAnsi="Times New Roman" w:cs="Times New Roman"/>
          <w:b/>
          <w:sz w:val="24"/>
          <w:szCs w:val="24"/>
          <w:lang w:val="uz-Cyrl-UZ"/>
        </w:rPr>
        <w:t xml:space="preserve"> 4 </w:t>
      </w:r>
      <w:r w:rsidRPr="00A16FF6">
        <w:rPr>
          <w:rFonts w:ascii="Times New Roman" w:eastAsia="Times New Roman" w:hAnsi="Times New Roman" w:cs="Times New Roman"/>
          <w:b/>
          <w:sz w:val="24"/>
          <w:szCs w:val="24"/>
          <w:lang w:val="uz-Cyrl-UZ"/>
        </w:rPr>
        <w:t>ta</w:t>
      </w:r>
      <w:r w:rsidR="00AC29BC"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savoldan</w:t>
      </w:r>
      <w:r w:rsidR="00AC29BC"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iborat</w:t>
      </w:r>
      <w:r w:rsidR="0015236A"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bilet</w:t>
      </w:r>
      <w:r w:rsidR="0015236A"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taqdim</w:t>
      </w:r>
      <w:r w:rsidR="0015236A"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etilib</w:t>
      </w:r>
      <w:r w:rsidR="0015236A" w:rsidRPr="00A16FF6">
        <w:rPr>
          <w:rFonts w:ascii="Times New Roman" w:eastAsia="Times New Roman" w:hAnsi="Times New Roman" w:cs="Times New Roman"/>
          <w:b/>
          <w:sz w:val="24"/>
          <w:szCs w:val="24"/>
          <w:lang w:val="uz-Cyrl-UZ"/>
        </w:rPr>
        <w:t>:</w:t>
      </w:r>
    </w:p>
    <w:p w:rsidR="005E7BD8" w:rsidRPr="00A16FF6" w:rsidRDefault="0015236A" w:rsidP="007D2AD6">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1-</w:t>
      </w:r>
      <w:r w:rsidR="00782AD3" w:rsidRPr="00A16FF6">
        <w:rPr>
          <w:rFonts w:ascii="Times New Roman" w:eastAsia="Times New Roman" w:hAnsi="Times New Roman" w:cs="Times New Roman"/>
          <w:sz w:val="24"/>
          <w:szCs w:val="24"/>
          <w:lang w:val="uz-Cyrl-UZ"/>
        </w:rPr>
        <w:t>savolga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bitiruvchi</w:t>
      </w:r>
      <w:r w:rsidR="00A336DB"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mezon</w:t>
      </w:r>
      <w:r w:rsidR="00A336DB"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asosida</w:t>
      </w:r>
      <w:r w:rsidR="00A336DB"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to‘la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javob</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yozganda</w:t>
      </w:r>
      <w:r w:rsidR="00446E3A"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maksimal</w:t>
      </w:r>
      <w:r w:rsidR="00446E3A" w:rsidRPr="00A16FF6">
        <w:rPr>
          <w:rFonts w:ascii="Times New Roman" w:eastAsia="Times New Roman" w:hAnsi="Times New Roman" w:cs="Times New Roman"/>
          <w:sz w:val="24"/>
          <w:szCs w:val="24"/>
          <w:lang w:val="uz-Cyrl-UZ"/>
        </w:rPr>
        <w:t xml:space="preserve">-25 </w:t>
      </w:r>
      <w:r w:rsidR="00782AD3" w:rsidRPr="00A16FF6">
        <w:rPr>
          <w:rFonts w:ascii="Times New Roman" w:eastAsia="Times New Roman" w:hAnsi="Times New Roman" w:cs="Times New Roman"/>
          <w:sz w:val="24"/>
          <w:szCs w:val="24"/>
          <w:lang w:val="uz-Cyrl-UZ"/>
        </w:rPr>
        <w:t>ball</w:t>
      </w:r>
      <w:r w:rsidR="00446E3A" w:rsidRPr="00A16FF6">
        <w:rPr>
          <w:rFonts w:ascii="Times New Roman" w:eastAsia="Times New Roman" w:hAnsi="Times New Roman" w:cs="Times New Roman"/>
          <w:sz w:val="24"/>
          <w:szCs w:val="24"/>
          <w:lang w:val="uz-Cyrl-UZ"/>
        </w:rPr>
        <w:t>;</w:t>
      </w:r>
    </w:p>
    <w:p w:rsidR="005E7BD8" w:rsidRPr="00A16FF6" w:rsidRDefault="005E7BD8" w:rsidP="007D2AD6">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2-</w:t>
      </w:r>
      <w:r w:rsidR="00782AD3" w:rsidRPr="00A16FF6">
        <w:rPr>
          <w:rFonts w:ascii="Times New Roman" w:eastAsia="Times New Roman" w:hAnsi="Times New Roman" w:cs="Times New Roman"/>
          <w:sz w:val="24"/>
          <w:szCs w:val="24"/>
          <w:lang w:val="uz-Cyrl-UZ"/>
        </w:rPr>
        <w:t>savolga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bitiruvchi</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mezon</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asosida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to‘la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javob</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yozganda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maksimal</w:t>
      </w:r>
      <w:r w:rsidRPr="00A16FF6">
        <w:rPr>
          <w:rFonts w:ascii="Times New Roman" w:eastAsia="Times New Roman" w:hAnsi="Times New Roman" w:cs="Times New Roman"/>
          <w:sz w:val="24"/>
          <w:szCs w:val="24"/>
          <w:lang w:val="uz-Cyrl-UZ"/>
        </w:rPr>
        <w:t xml:space="preserve">-25 </w:t>
      </w:r>
      <w:r w:rsidR="00782AD3" w:rsidRPr="00A16FF6">
        <w:rPr>
          <w:rFonts w:ascii="Times New Roman" w:eastAsia="Times New Roman" w:hAnsi="Times New Roman" w:cs="Times New Roman"/>
          <w:sz w:val="24"/>
          <w:szCs w:val="24"/>
          <w:lang w:val="uz-Cyrl-UZ"/>
        </w:rPr>
        <w:t>ball</w:t>
      </w:r>
      <w:r w:rsidRPr="00A16FF6">
        <w:rPr>
          <w:rFonts w:ascii="Times New Roman" w:eastAsia="Times New Roman" w:hAnsi="Times New Roman" w:cs="Times New Roman"/>
          <w:sz w:val="24"/>
          <w:szCs w:val="24"/>
          <w:lang w:val="uz-Cyrl-UZ"/>
        </w:rPr>
        <w:t>;</w:t>
      </w:r>
    </w:p>
    <w:p w:rsidR="005E7BD8" w:rsidRPr="00A16FF6" w:rsidRDefault="005E7BD8" w:rsidP="007D2AD6">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3-</w:t>
      </w:r>
      <w:r w:rsidR="00782AD3" w:rsidRPr="00A16FF6">
        <w:rPr>
          <w:rFonts w:ascii="Times New Roman" w:eastAsia="Times New Roman" w:hAnsi="Times New Roman" w:cs="Times New Roman"/>
          <w:sz w:val="24"/>
          <w:szCs w:val="24"/>
          <w:lang w:val="uz-Cyrl-UZ"/>
        </w:rPr>
        <w:t>savolga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bitiruvchi</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mezon</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asosida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to‘la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javob</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yozganda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maksimal</w:t>
      </w:r>
      <w:r w:rsidRPr="00A16FF6">
        <w:rPr>
          <w:rFonts w:ascii="Times New Roman" w:eastAsia="Times New Roman" w:hAnsi="Times New Roman" w:cs="Times New Roman"/>
          <w:sz w:val="24"/>
          <w:szCs w:val="24"/>
          <w:lang w:val="uz-Cyrl-UZ"/>
        </w:rPr>
        <w:t xml:space="preserve">-25 </w:t>
      </w:r>
      <w:r w:rsidR="00782AD3" w:rsidRPr="00A16FF6">
        <w:rPr>
          <w:rFonts w:ascii="Times New Roman" w:eastAsia="Times New Roman" w:hAnsi="Times New Roman" w:cs="Times New Roman"/>
          <w:sz w:val="24"/>
          <w:szCs w:val="24"/>
          <w:lang w:val="uz-Cyrl-UZ"/>
        </w:rPr>
        <w:t>ball</w:t>
      </w:r>
      <w:r w:rsidRPr="00A16FF6">
        <w:rPr>
          <w:rFonts w:ascii="Times New Roman" w:eastAsia="Times New Roman" w:hAnsi="Times New Roman" w:cs="Times New Roman"/>
          <w:sz w:val="24"/>
          <w:szCs w:val="24"/>
          <w:lang w:val="uz-Cyrl-UZ"/>
        </w:rPr>
        <w:t>;</w:t>
      </w:r>
    </w:p>
    <w:p w:rsidR="005E7BD8" w:rsidRPr="00A16FF6" w:rsidRDefault="005E7BD8" w:rsidP="007D2AD6">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4-</w:t>
      </w:r>
      <w:r w:rsidR="00782AD3" w:rsidRPr="00A16FF6">
        <w:rPr>
          <w:rFonts w:ascii="Times New Roman" w:eastAsia="Times New Roman" w:hAnsi="Times New Roman" w:cs="Times New Roman"/>
          <w:sz w:val="24"/>
          <w:szCs w:val="24"/>
          <w:lang w:val="uz-Cyrl-UZ"/>
        </w:rPr>
        <w:t>savolga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bitiruvchi</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mezon</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asosida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to‘la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javob</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yozganda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maksimal</w:t>
      </w:r>
      <w:r w:rsidRPr="00A16FF6">
        <w:rPr>
          <w:rFonts w:ascii="Times New Roman" w:eastAsia="Times New Roman" w:hAnsi="Times New Roman" w:cs="Times New Roman"/>
          <w:sz w:val="24"/>
          <w:szCs w:val="24"/>
          <w:lang w:val="uz-Cyrl-UZ"/>
        </w:rPr>
        <w:t xml:space="preserve">-25 </w:t>
      </w:r>
      <w:r w:rsidR="00782AD3" w:rsidRPr="00A16FF6">
        <w:rPr>
          <w:rFonts w:ascii="Times New Roman" w:eastAsia="Times New Roman" w:hAnsi="Times New Roman" w:cs="Times New Roman"/>
          <w:sz w:val="24"/>
          <w:szCs w:val="24"/>
          <w:lang w:val="uz-Cyrl-UZ"/>
        </w:rPr>
        <w:t>ball</w:t>
      </w:r>
      <w:r w:rsidRPr="00A16FF6">
        <w:rPr>
          <w:rFonts w:ascii="Times New Roman" w:eastAsia="Times New Roman" w:hAnsi="Times New Roman" w:cs="Times New Roman"/>
          <w:sz w:val="24"/>
          <w:szCs w:val="24"/>
          <w:lang w:val="uz-Cyrl-UZ"/>
        </w:rPr>
        <w:t>;</w:t>
      </w:r>
    </w:p>
    <w:p w:rsidR="005E7BD8" w:rsidRDefault="00782AD3" w:rsidP="007D2AD6">
      <w:pPr>
        <w:shd w:val="clear" w:color="auto" w:fill="FFFFFF"/>
        <w:spacing w:after="0" w:line="360" w:lineRule="auto"/>
        <w:rPr>
          <w:rFonts w:ascii="Times New Roman" w:eastAsia="Times New Roman" w:hAnsi="Times New Roman" w:cs="Times New Roman"/>
          <w:b/>
          <w:sz w:val="24"/>
          <w:szCs w:val="24"/>
          <w:lang w:val="uz-Cyrl-UZ"/>
        </w:rPr>
      </w:pPr>
      <w:r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 xml:space="preserve"> Jami</w:t>
      </w:r>
      <w:r w:rsidR="005E7BD8" w:rsidRPr="00A16FF6">
        <w:rPr>
          <w:rFonts w:ascii="Times New Roman" w:eastAsia="Times New Roman" w:hAnsi="Times New Roman" w:cs="Times New Roman"/>
          <w:b/>
          <w:sz w:val="24"/>
          <w:szCs w:val="24"/>
          <w:lang w:val="uz-Cyrl-UZ"/>
        </w:rPr>
        <w:t xml:space="preserve">: 100 </w:t>
      </w:r>
      <w:r w:rsidRPr="00A16FF6">
        <w:rPr>
          <w:rFonts w:ascii="Times New Roman" w:eastAsia="Times New Roman" w:hAnsi="Times New Roman" w:cs="Times New Roman"/>
          <w:b/>
          <w:sz w:val="24"/>
          <w:szCs w:val="24"/>
          <w:lang w:val="uz-Cyrl-UZ"/>
        </w:rPr>
        <w:t>ball</w:t>
      </w:r>
      <w:r w:rsidR="008C1D70" w:rsidRPr="00A16FF6">
        <w:rPr>
          <w:rFonts w:ascii="Times New Roman" w:eastAsia="Times New Roman" w:hAnsi="Times New Roman" w:cs="Times New Roman"/>
          <w:b/>
          <w:sz w:val="24"/>
          <w:szCs w:val="24"/>
          <w:lang w:val="uz-Cyrl-UZ"/>
        </w:rPr>
        <w:t>ikda</w:t>
      </w:r>
      <w:r w:rsidR="00FC5262"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bilimi</w:t>
      </w:r>
      <w:r w:rsidR="00FC5262"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aniqlanib</w:t>
      </w:r>
      <w:r w:rsidR="00FC5262"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Nizomning</w:t>
      </w:r>
      <w:r w:rsidR="00FC5262" w:rsidRPr="00A16FF6">
        <w:rPr>
          <w:rFonts w:ascii="Times New Roman" w:eastAsia="Times New Roman" w:hAnsi="Times New Roman" w:cs="Times New Roman"/>
          <w:b/>
          <w:sz w:val="24"/>
          <w:szCs w:val="24"/>
          <w:lang w:val="uz-Cyrl-UZ"/>
        </w:rPr>
        <w:t xml:space="preserve"> 1-</w:t>
      </w:r>
      <w:r w:rsidR="008C1D70" w:rsidRPr="00A16FF6">
        <w:rPr>
          <w:rFonts w:ascii="Times New Roman" w:eastAsia="Times New Roman" w:hAnsi="Times New Roman" w:cs="Times New Roman"/>
          <w:b/>
          <w:sz w:val="24"/>
          <w:szCs w:val="24"/>
          <w:lang w:val="uz-Cyrl-UZ"/>
        </w:rPr>
        <w:t>jadvaliga</w:t>
      </w:r>
      <w:r w:rsidR="00FC5262"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muvofiq</w:t>
      </w:r>
      <w:r w:rsidR="00FC5262"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bitiruvchining</w:t>
      </w:r>
      <w:r w:rsidR="00722DC9"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ba</w:t>
      </w:r>
      <w:r w:rsidR="000835BF">
        <w:rPr>
          <w:rFonts w:ascii="Times New Roman" w:eastAsia="Times New Roman" w:hAnsi="Times New Roman" w:cs="Times New Roman"/>
          <w:b/>
          <w:sz w:val="24"/>
          <w:szCs w:val="24"/>
          <w:lang w:val="uz-Cyrl-UZ"/>
        </w:rPr>
        <w:t>h</w:t>
      </w:r>
      <w:r w:rsidR="008C1D70" w:rsidRPr="00A16FF6">
        <w:rPr>
          <w:rFonts w:ascii="Times New Roman" w:eastAsia="Times New Roman" w:hAnsi="Times New Roman" w:cs="Times New Roman"/>
          <w:b/>
          <w:sz w:val="24"/>
          <w:szCs w:val="24"/>
          <w:lang w:val="uz-Cyrl-UZ"/>
        </w:rPr>
        <w:t>osi</w:t>
      </w:r>
      <w:r w:rsidR="00722DC9" w:rsidRPr="00A16FF6">
        <w:rPr>
          <w:rFonts w:ascii="Times New Roman" w:eastAsia="Times New Roman" w:hAnsi="Times New Roman" w:cs="Times New Roman"/>
          <w:b/>
          <w:sz w:val="24"/>
          <w:szCs w:val="24"/>
          <w:lang w:val="uz-Cyrl-UZ"/>
        </w:rPr>
        <w:t xml:space="preserve"> </w:t>
      </w:r>
      <w:r w:rsidR="00D05A41">
        <w:rPr>
          <w:rFonts w:ascii="Times New Roman" w:eastAsia="Times New Roman" w:hAnsi="Times New Roman" w:cs="Times New Roman"/>
          <w:b/>
          <w:sz w:val="24"/>
          <w:szCs w:val="24"/>
          <w:lang w:val="uz-Cyrl-UZ"/>
        </w:rPr>
        <w:t xml:space="preserve">quyidagi tartibda </w:t>
      </w:r>
      <w:r w:rsidR="000835BF">
        <w:rPr>
          <w:rFonts w:ascii="Times New Roman" w:eastAsia="Times New Roman" w:hAnsi="Times New Roman" w:cs="Times New Roman"/>
          <w:b/>
          <w:sz w:val="24"/>
          <w:szCs w:val="24"/>
          <w:lang w:val="uz-Cyrl-UZ"/>
        </w:rPr>
        <w:t>ramiylashtiriladi</w:t>
      </w:r>
      <w:r w:rsidR="00722DC9" w:rsidRPr="00A16FF6">
        <w:rPr>
          <w:rFonts w:ascii="Times New Roman" w:eastAsia="Times New Roman" w:hAnsi="Times New Roman" w:cs="Times New Roman"/>
          <w:b/>
          <w:sz w:val="24"/>
          <w:szCs w:val="24"/>
          <w:lang w:val="uz-Cyrl-UZ"/>
        </w:rPr>
        <w:t xml:space="preserve">. </w:t>
      </w:r>
      <w:r w:rsidR="00FC5262" w:rsidRPr="00A16FF6">
        <w:rPr>
          <w:rFonts w:ascii="Times New Roman" w:eastAsia="Times New Roman" w:hAnsi="Times New Roman" w:cs="Times New Roman"/>
          <w:b/>
          <w:sz w:val="24"/>
          <w:szCs w:val="24"/>
          <w:lang w:val="uz-Cyrl-UZ"/>
        </w:rPr>
        <w:t xml:space="preserve">  </w:t>
      </w:r>
    </w:p>
    <w:p w:rsidR="00D05A41" w:rsidRPr="00364274" w:rsidRDefault="00D05A41" w:rsidP="007D2AD6">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sz w:val="24"/>
          <w:szCs w:val="26"/>
          <w:lang w:val="uz-Cyrl-UZ"/>
        </w:rPr>
        <w:t>100 balldan-90 ballgacha-</w:t>
      </w:r>
      <w:r w:rsidRPr="00364274">
        <w:rPr>
          <w:rFonts w:ascii="Times New Roman" w:eastAsia="Times New Roman" w:hAnsi="Times New Roman" w:cs="Times New Roman"/>
          <w:b/>
          <w:color w:val="000000"/>
          <w:sz w:val="24"/>
          <w:szCs w:val="26"/>
          <w:lang w:val="uz-Cyrl-UZ"/>
        </w:rPr>
        <w:t>5 (a’lo);</w:t>
      </w:r>
    </w:p>
    <w:p w:rsidR="00D05A41" w:rsidRPr="00364274" w:rsidRDefault="00D05A41" w:rsidP="007D2AD6">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color w:val="000000"/>
          <w:sz w:val="24"/>
          <w:szCs w:val="26"/>
          <w:lang w:val="uz-Cyrl-UZ"/>
        </w:rPr>
        <w:t xml:space="preserve">89 balldan-70 ballgacha-4 (yaxshi); </w:t>
      </w:r>
    </w:p>
    <w:p w:rsidR="00D05A41" w:rsidRPr="00364274" w:rsidRDefault="00D05A41" w:rsidP="007D2AD6">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sz w:val="24"/>
          <w:szCs w:val="26"/>
          <w:lang w:val="uz-Cyrl-UZ"/>
        </w:rPr>
        <w:t xml:space="preserve">69 </w:t>
      </w:r>
      <w:r w:rsidRPr="00364274">
        <w:rPr>
          <w:rFonts w:ascii="Times New Roman" w:eastAsia="Times New Roman" w:hAnsi="Times New Roman" w:cs="Times New Roman"/>
          <w:b/>
          <w:color w:val="000000"/>
          <w:sz w:val="24"/>
          <w:szCs w:val="26"/>
          <w:lang w:val="uz-Cyrl-UZ"/>
        </w:rPr>
        <w:t>ball</w:t>
      </w:r>
      <w:r w:rsidRPr="00364274">
        <w:rPr>
          <w:rFonts w:ascii="Times New Roman" w:eastAsia="Times New Roman" w:hAnsi="Times New Roman" w:cs="Times New Roman"/>
          <w:b/>
          <w:sz w:val="24"/>
          <w:szCs w:val="26"/>
          <w:lang w:val="uz-Cyrl-UZ"/>
        </w:rPr>
        <w:t xml:space="preserve">dan-60 </w:t>
      </w:r>
      <w:r w:rsidRPr="00364274">
        <w:rPr>
          <w:rFonts w:ascii="Times New Roman" w:eastAsia="Times New Roman" w:hAnsi="Times New Roman" w:cs="Times New Roman"/>
          <w:b/>
          <w:color w:val="000000"/>
          <w:sz w:val="24"/>
          <w:szCs w:val="26"/>
          <w:lang w:val="uz-Cyrl-UZ"/>
        </w:rPr>
        <w:t>ball</w:t>
      </w:r>
      <w:r w:rsidRPr="00364274">
        <w:rPr>
          <w:rFonts w:ascii="Times New Roman" w:eastAsia="Times New Roman" w:hAnsi="Times New Roman" w:cs="Times New Roman"/>
          <w:b/>
          <w:sz w:val="24"/>
          <w:szCs w:val="26"/>
          <w:lang w:val="uz-Cyrl-UZ"/>
        </w:rPr>
        <w:t>gacha-</w:t>
      </w:r>
      <w:r w:rsidRPr="00364274">
        <w:rPr>
          <w:rFonts w:ascii="Times New Roman" w:eastAsia="Times New Roman" w:hAnsi="Times New Roman" w:cs="Times New Roman"/>
          <w:b/>
          <w:color w:val="000000"/>
          <w:sz w:val="24"/>
          <w:szCs w:val="26"/>
          <w:lang w:val="uz-Cyrl-UZ"/>
        </w:rPr>
        <w:t>3 (qoniqarli);</w:t>
      </w:r>
    </w:p>
    <w:p w:rsidR="00D05A41" w:rsidRPr="00364274" w:rsidRDefault="00D05A41" w:rsidP="007D2AD6">
      <w:pPr>
        <w:shd w:val="clear" w:color="auto" w:fill="FFFFFF"/>
        <w:spacing w:after="0" w:line="360" w:lineRule="auto"/>
        <w:ind w:left="851"/>
        <w:jc w:val="both"/>
        <w:rPr>
          <w:rFonts w:ascii="Times New Roman" w:eastAsia="Times New Roman" w:hAnsi="Times New Roman" w:cs="Times New Roman"/>
          <w:b/>
          <w:sz w:val="24"/>
          <w:szCs w:val="26"/>
          <w:lang w:val="uz-Cyrl-UZ"/>
        </w:rPr>
      </w:pPr>
      <w:r w:rsidRPr="00364274">
        <w:rPr>
          <w:rFonts w:ascii="Times New Roman" w:eastAsia="Times New Roman" w:hAnsi="Times New Roman" w:cs="Times New Roman"/>
          <w:b/>
          <w:color w:val="000000"/>
          <w:sz w:val="24"/>
          <w:szCs w:val="26"/>
          <w:lang w:val="uz-Cyrl-UZ"/>
        </w:rPr>
        <w:t>59 ball undan kam-2 (qoniqarsiz).</w:t>
      </w:r>
    </w:p>
    <w:p w:rsidR="00CF1B0A" w:rsidRPr="00A16FF6" w:rsidRDefault="00CF1B0A" w:rsidP="00C93D80">
      <w:pPr>
        <w:shd w:val="clear" w:color="auto" w:fill="FFFFFF"/>
        <w:spacing w:after="0"/>
        <w:jc w:val="center"/>
        <w:rPr>
          <w:rFonts w:ascii="Times New Roman" w:eastAsia="Times New Roman" w:hAnsi="Times New Roman" w:cs="Times New Roman"/>
          <w:b/>
          <w:lang w:val="en-US"/>
        </w:rPr>
      </w:pPr>
      <w:r w:rsidRPr="00A16FF6">
        <w:rPr>
          <w:rFonts w:ascii="Times New Roman" w:eastAsia="Times New Roman" w:hAnsi="Times New Roman" w:cs="Times New Roman"/>
          <w:b/>
          <w:lang w:val="en-US"/>
        </w:rPr>
        <w:t xml:space="preserve">Oliy ta’lim muassasalarida talabalar bilimini nazorat qilish </w:t>
      </w:r>
      <w:proofErr w:type="gramStart"/>
      <w:r w:rsidRPr="00A16FF6">
        <w:rPr>
          <w:rFonts w:ascii="Times New Roman" w:eastAsia="Times New Roman" w:hAnsi="Times New Roman" w:cs="Times New Roman"/>
          <w:b/>
          <w:lang w:val="en-US"/>
        </w:rPr>
        <w:t>va</w:t>
      </w:r>
      <w:proofErr w:type="gramEnd"/>
      <w:r w:rsidRPr="00A16FF6">
        <w:rPr>
          <w:rFonts w:ascii="Times New Roman" w:eastAsia="Times New Roman" w:hAnsi="Times New Roman" w:cs="Times New Roman"/>
          <w:b/>
          <w:lang w:val="en-US"/>
        </w:rPr>
        <w:t xml:space="preserve"> baholash tizimi to‘g‘risidagi </w:t>
      </w:r>
      <w:hyperlink r:id="rId7" w:history="1">
        <w:r w:rsidR="00D22D29" w:rsidRPr="00A16FF6">
          <w:rPr>
            <w:rFonts w:ascii="Times New Roman" w:eastAsia="Times New Roman" w:hAnsi="Times New Roman" w:cs="Times New Roman"/>
            <w:b/>
            <w:lang w:val="en-US"/>
          </w:rPr>
          <w:t>N</w:t>
        </w:r>
        <w:r w:rsidRPr="00A16FF6">
          <w:rPr>
            <w:rFonts w:ascii="Times New Roman" w:eastAsia="Times New Roman" w:hAnsi="Times New Roman" w:cs="Times New Roman"/>
            <w:b/>
            <w:lang w:val="en-US"/>
          </w:rPr>
          <w:t xml:space="preserve">izomga </w:t>
        </w:r>
      </w:hyperlink>
      <w:r w:rsidRPr="00A16FF6">
        <w:rPr>
          <w:rFonts w:ascii="Times New Roman" w:eastAsia="Times New Roman" w:hAnsi="Times New Roman" w:cs="Times New Roman"/>
          <w:b/>
          <w:lang w:val="en-US"/>
        </w:rPr>
        <w:br/>
        <w:t xml:space="preserve">ILOVA </w:t>
      </w:r>
    </w:p>
    <w:tbl>
      <w:tblPr>
        <w:tblW w:w="5000" w:type="pct"/>
        <w:shd w:val="clear" w:color="auto" w:fill="FFFFFF"/>
        <w:tblCellMar>
          <w:left w:w="0" w:type="dxa"/>
          <w:right w:w="0" w:type="dxa"/>
        </w:tblCellMar>
        <w:tblLook w:val="04A0" w:firstRow="1" w:lastRow="0" w:firstColumn="1" w:lastColumn="0" w:noHBand="0" w:noVBand="1"/>
      </w:tblPr>
      <w:tblGrid>
        <w:gridCol w:w="1685"/>
        <w:gridCol w:w="1122"/>
        <w:gridCol w:w="187"/>
        <w:gridCol w:w="1590"/>
        <w:gridCol w:w="1122"/>
        <w:gridCol w:w="187"/>
        <w:gridCol w:w="1777"/>
        <w:gridCol w:w="1684"/>
      </w:tblGrid>
      <w:tr w:rsidR="00CF1B0A" w:rsidRPr="00A16FF6" w:rsidTr="00CF1B0A">
        <w:tc>
          <w:tcPr>
            <w:tcW w:w="5000" w:type="pct"/>
            <w:gridSpan w:val="8"/>
            <w:tcBorders>
              <w:top w:val="nil"/>
              <w:left w:val="nil"/>
              <w:bottom w:val="nil"/>
              <w:right w:val="nil"/>
            </w:tcBorders>
            <w:shd w:val="clear" w:color="auto" w:fill="FFFFFF"/>
            <w:tcMar>
              <w:top w:w="0" w:type="dxa"/>
              <w:left w:w="57" w:type="dxa"/>
              <w:bottom w:w="0" w:type="dxa"/>
              <w:right w:w="57" w:type="dxa"/>
            </w:tcMar>
            <w:vAlign w:val="center"/>
            <w:hideMark/>
          </w:tcPr>
          <w:p w:rsidR="00CF1B0A" w:rsidRPr="00A16FF6" w:rsidRDefault="00CF1B0A" w:rsidP="00CF1B0A">
            <w:pPr>
              <w:spacing w:after="0"/>
              <w:jc w:val="right"/>
              <w:rPr>
                <w:rFonts w:ascii="Times New Roman" w:eastAsiaTheme="minorEastAsia" w:hAnsi="Times New Roman" w:cs="Times New Roman"/>
                <w:sz w:val="24"/>
                <w:szCs w:val="24"/>
                <w:lang w:val="en-US"/>
              </w:rPr>
            </w:pPr>
            <w:r w:rsidRPr="00A16FF6">
              <w:rPr>
                <w:rFonts w:ascii="Times New Roman" w:hAnsi="Times New Roman" w:cs="Times New Roman"/>
                <w:b/>
                <w:bCs/>
                <w:sz w:val="24"/>
                <w:szCs w:val="24"/>
                <w:lang w:val="en-US"/>
              </w:rPr>
              <w:t>1-jadval</w:t>
            </w:r>
          </w:p>
          <w:p w:rsidR="00CF1B0A" w:rsidRPr="00A16FF6" w:rsidRDefault="00CF1B0A" w:rsidP="00CF1B0A">
            <w:pPr>
              <w:spacing w:after="0"/>
              <w:jc w:val="center"/>
              <w:rPr>
                <w:rFonts w:ascii="Times New Roman" w:hAnsi="Times New Roman" w:cs="Times New Roman"/>
                <w:sz w:val="24"/>
                <w:szCs w:val="24"/>
                <w:lang w:val="en-US"/>
              </w:rPr>
            </w:pPr>
            <w:r w:rsidRPr="00A16FF6">
              <w:rPr>
                <w:rFonts w:ascii="Times New Roman" w:hAnsi="Times New Roman" w:cs="Times New Roman"/>
                <w:b/>
                <w:bCs/>
                <w:sz w:val="24"/>
                <w:szCs w:val="24"/>
                <w:lang w:val="en-US"/>
              </w:rPr>
              <w:t xml:space="preserve">Baholashni 5 baholik shkaladan 100 ballik shkalaga o‘tkazish </w:t>
            </w:r>
          </w:p>
          <w:p w:rsidR="00CF1B0A" w:rsidRPr="00A16FF6" w:rsidRDefault="00CF1B0A" w:rsidP="00CF1B0A">
            <w:pPr>
              <w:spacing w:after="0"/>
              <w:jc w:val="center"/>
              <w:rPr>
                <w:rFonts w:ascii="Times New Roman" w:hAnsi="Times New Roman" w:cs="Times New Roman"/>
                <w:sz w:val="24"/>
                <w:szCs w:val="24"/>
              </w:rPr>
            </w:pPr>
            <w:r w:rsidRPr="00A16FF6">
              <w:rPr>
                <w:rFonts w:ascii="Times New Roman" w:hAnsi="Times New Roman" w:cs="Times New Roman"/>
                <w:b/>
                <w:bCs/>
                <w:sz w:val="24"/>
                <w:szCs w:val="24"/>
              </w:rPr>
              <w:t>JADVALI</w:t>
            </w:r>
          </w:p>
        </w:tc>
      </w:tr>
      <w:tr w:rsidR="00CF1B0A" w:rsidRPr="00A16FF6" w:rsidTr="00CF1B0A">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100 ballik shkala</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snapToGrid w:val="0"/>
              <w:spacing w:after="0"/>
              <w:jc w:val="center"/>
              <w:rPr>
                <w:rFonts w:ascii="Times New Roman" w:hAnsi="Times New Roman" w:cs="Times New Roman"/>
                <w:sz w:val="24"/>
                <w:szCs w:val="24"/>
              </w:rPr>
            </w:pPr>
          </w:p>
        </w:tc>
        <w:tc>
          <w:tcPr>
            <w:tcW w:w="8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snapToGrid w:val="0"/>
              <w:spacing w:after="0"/>
              <w:jc w:val="center"/>
              <w:rPr>
                <w:rFonts w:ascii="Times New Roman" w:eastAsiaTheme="minorEastAsia" w:hAnsi="Times New Roman" w:cs="Times New Roman"/>
                <w:sz w:val="24"/>
                <w:szCs w:val="24"/>
              </w:rPr>
            </w:pPr>
            <w:r w:rsidRPr="00A16FF6">
              <w:rPr>
                <w:rFonts w:ascii="Times New Roman" w:hAnsi="Times New Roman" w:cs="Times New Roman"/>
                <w:b/>
                <w:bCs/>
                <w:color w:val="000000"/>
                <w:sz w:val="24"/>
                <w:szCs w:val="24"/>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100 ballik shkala</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snapToGrid w:val="0"/>
              <w:spacing w:after="0"/>
              <w:jc w:val="center"/>
              <w:rPr>
                <w:rFonts w:ascii="Times New Roman" w:hAnsi="Times New Roman" w:cs="Times New Roman"/>
                <w:sz w:val="24"/>
                <w:szCs w:val="24"/>
              </w:rPr>
            </w:pPr>
          </w:p>
        </w:tc>
        <w:tc>
          <w:tcPr>
            <w:tcW w:w="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snapToGrid w:val="0"/>
              <w:spacing w:after="0"/>
              <w:jc w:val="center"/>
              <w:rPr>
                <w:rFonts w:ascii="Times New Roman" w:eastAsiaTheme="minorEastAsia" w:hAnsi="Times New Roman" w:cs="Times New Roman"/>
                <w:sz w:val="24"/>
                <w:szCs w:val="24"/>
              </w:rPr>
            </w:pPr>
            <w:r w:rsidRPr="00A16FF6">
              <w:rPr>
                <w:rFonts w:ascii="Times New Roman" w:hAnsi="Times New Roman" w:cs="Times New Roman"/>
                <w:b/>
                <w:bCs/>
                <w:color w:val="000000"/>
                <w:sz w:val="24"/>
                <w:szCs w:val="24"/>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100 ballik shkala</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5,00 — 4,96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100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4,30 — 4,26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86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3,60 — 3,56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72</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4,95 — 4,91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99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4,25 — 4,21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85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3,55 — 3,51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71</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4,90 — 4,86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98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4,20 — 4,16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84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3,50 — 3,46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70</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4,85 — 4,81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97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4,15 — 4,11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83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3,45 — 3,41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69</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4,80 — 4,76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96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4,10 — 4,06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82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3,40 — 3,36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68</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4,75 — 4,71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95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4,05 — 4,01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81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3,35 — 3,31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67</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4,70 — 4,66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94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4,00 — 3,96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80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3,30 — 3,26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66</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4,65 — 4,61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93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3,95 — 3,91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79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3,25 — 3,21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65</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4,60 — 4,56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92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3,90 — 3,86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78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3,20 — 3,16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64</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4,55 — 4,51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91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3,85 — 3,81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77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3,15 — 3,11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63</w:t>
            </w:r>
          </w:p>
        </w:tc>
      </w:tr>
      <w:tr w:rsidR="00CF1B0A" w:rsidRPr="00A16FF6" w:rsidTr="00CF1B0A">
        <w:tc>
          <w:tcPr>
            <w:tcW w:w="900" w:type="pct"/>
            <w:tcBorders>
              <w:top w:val="nil"/>
              <w:left w:val="single" w:sz="8" w:space="0" w:color="auto"/>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lastRenderedPageBreak/>
              <w:t>4,50 — 4,46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90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3,80 — 3,76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76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3,10 — 3,06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62</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4,45 — 4,41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89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3,75 — 3,71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75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3,05 — 3,01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61</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4,40 — 4,36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88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3,70 — 3,66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74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3,00</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60</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4,35 — 4,31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87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3,65 —</w:t>
            </w:r>
            <w:bookmarkStart w:id="0" w:name="_GoBack"/>
            <w:bookmarkEnd w:id="0"/>
            <w:r w:rsidRPr="00A16FF6">
              <w:rPr>
                <w:rFonts w:ascii="Times New Roman" w:hAnsi="Times New Roman" w:cs="Times New Roman"/>
                <w:color w:val="000000"/>
                <w:sz w:val="24"/>
                <w:szCs w:val="24"/>
              </w:rPr>
              <w:t xml:space="preserve"> 3,61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color w:val="000000"/>
                <w:sz w:val="24"/>
                <w:szCs w:val="24"/>
              </w:rPr>
              <w:t>73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CF1B0A">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3,0 dan kam </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CF1B0A">
            <w:pPr>
              <w:jc w:val="center"/>
              <w:rPr>
                <w:rFonts w:ascii="Times New Roman" w:hAnsi="Times New Roman" w:cs="Times New Roman"/>
                <w:sz w:val="24"/>
                <w:szCs w:val="24"/>
              </w:rPr>
            </w:pPr>
            <w:r w:rsidRPr="00A16FF6">
              <w:rPr>
                <w:rFonts w:ascii="Times New Roman" w:hAnsi="Times New Roman" w:cs="Times New Roman"/>
                <w:b/>
                <w:bCs/>
                <w:color w:val="000000"/>
                <w:sz w:val="24"/>
                <w:szCs w:val="24"/>
              </w:rPr>
              <w:t>60 dan kam</w:t>
            </w:r>
          </w:p>
        </w:tc>
      </w:tr>
    </w:tbl>
    <w:p w:rsidR="00CF1B0A" w:rsidRPr="00A16FF6" w:rsidRDefault="00CF1B0A" w:rsidP="00E64031">
      <w:pPr>
        <w:shd w:val="clear" w:color="auto" w:fill="FFFFFF"/>
        <w:spacing w:line="240" w:lineRule="auto"/>
        <w:ind w:firstLine="851"/>
        <w:jc w:val="both"/>
        <w:rPr>
          <w:rFonts w:ascii="Times New Roman" w:eastAsia="Times New Roman" w:hAnsi="Times New Roman" w:cs="Times New Roman"/>
          <w:color w:val="000000"/>
          <w:sz w:val="28"/>
          <w:szCs w:val="28"/>
          <w:lang w:val="uz-Cyrl-UZ"/>
        </w:rPr>
      </w:pPr>
    </w:p>
    <w:p w:rsidR="00C676AF" w:rsidRPr="00A16FF6" w:rsidRDefault="00C676AF"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C676AF" w:rsidRPr="00A16FF6" w:rsidRDefault="00C676AF"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CF1B0A" w:rsidRPr="00A16FF6" w:rsidRDefault="004B7E96"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r w:rsidRPr="00A16FF6">
        <w:rPr>
          <w:rFonts w:ascii="Times New Roman" w:eastAsia="Times New Roman" w:hAnsi="Times New Roman" w:cs="Times New Roman"/>
          <w:b/>
          <w:color w:val="000000"/>
          <w:sz w:val="28"/>
          <w:szCs w:val="28"/>
          <w:lang w:val="uz-Cyrl-UZ"/>
        </w:rPr>
        <w:t>ADABIYOTLAR RO‘YXATI</w:t>
      </w:r>
    </w:p>
    <w:p w:rsidR="00C676AF" w:rsidRPr="00A16FF6" w:rsidRDefault="00C676AF"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772F63" w:rsidRPr="00772F63" w:rsidRDefault="00772F63" w:rsidP="00772F63">
      <w:pPr>
        <w:pStyle w:val="a3"/>
        <w:numPr>
          <w:ilvl w:val="0"/>
          <w:numId w:val="11"/>
        </w:numPr>
        <w:tabs>
          <w:tab w:val="left" w:pos="426"/>
        </w:tabs>
        <w:spacing w:after="0" w:line="276" w:lineRule="auto"/>
        <w:ind w:left="0" w:firstLine="0"/>
        <w:rPr>
          <w:rFonts w:ascii="Times New Roman" w:hAnsi="Times New Roman" w:cs="Times New Roman"/>
          <w:sz w:val="24"/>
          <w:szCs w:val="24"/>
          <w:lang w:val="uz-Cyrl-UZ"/>
        </w:rPr>
      </w:pPr>
      <w:r w:rsidRPr="00772F63">
        <w:rPr>
          <w:rFonts w:ascii="Times New Roman" w:hAnsi="Times New Roman" w:cs="Times New Roman"/>
          <w:sz w:val="24"/>
          <w:szCs w:val="24"/>
          <w:lang w:val="en-US"/>
        </w:rPr>
        <w:t xml:space="preserve">Crampers C. and T.O.Leautier (2015), “Demand response in adjustment markets for electricity”, Journal of </w:t>
      </w:r>
      <w:proofErr w:type="gramStart"/>
      <w:r w:rsidRPr="00772F63">
        <w:rPr>
          <w:rFonts w:ascii="Times New Roman" w:hAnsi="Times New Roman" w:cs="Times New Roman"/>
          <w:sz w:val="24"/>
          <w:szCs w:val="24"/>
          <w:lang w:val="en-US"/>
        </w:rPr>
        <w:t>Regulatory  Economics</w:t>
      </w:r>
      <w:proofErr w:type="gramEnd"/>
      <w:r w:rsidRPr="00772F63">
        <w:rPr>
          <w:rFonts w:ascii="Times New Roman" w:hAnsi="Times New Roman" w:cs="Times New Roman"/>
          <w:sz w:val="24"/>
          <w:szCs w:val="24"/>
          <w:lang w:val="en-US"/>
        </w:rPr>
        <w:t>, vol. 48, p169-193.</w:t>
      </w:r>
    </w:p>
    <w:p w:rsidR="00772F63" w:rsidRPr="00772F63" w:rsidRDefault="00772F63" w:rsidP="00772F63">
      <w:pPr>
        <w:pStyle w:val="a3"/>
        <w:numPr>
          <w:ilvl w:val="0"/>
          <w:numId w:val="11"/>
        </w:numPr>
        <w:tabs>
          <w:tab w:val="left" w:pos="426"/>
        </w:tabs>
        <w:spacing w:after="0" w:line="276" w:lineRule="auto"/>
        <w:ind w:left="0" w:firstLine="0"/>
        <w:jc w:val="both"/>
        <w:rPr>
          <w:rFonts w:ascii="Times New Roman" w:hAnsi="Times New Roman" w:cs="Times New Roman"/>
          <w:spacing w:val="-2"/>
          <w:sz w:val="24"/>
          <w:szCs w:val="24"/>
          <w:lang w:val="uz-Cyrl-UZ"/>
        </w:rPr>
      </w:pPr>
      <w:r w:rsidRPr="00772F63">
        <w:rPr>
          <w:rFonts w:ascii="Times New Roman" w:hAnsi="Times New Roman" w:cs="Times New Roman"/>
          <w:sz w:val="24"/>
          <w:szCs w:val="24"/>
          <w:lang w:val="uz-Cyrl-UZ"/>
        </w:rPr>
        <w:t>Карлибаева Р.Х., Расулов Н.М., Ашуров З.А.</w:t>
      </w:r>
      <w:r w:rsidRPr="00772F63">
        <w:rPr>
          <w:rFonts w:ascii="Times New Roman" w:hAnsi="Times New Roman" w:cs="Times New Roman"/>
          <w:bCs/>
          <w:sz w:val="24"/>
          <w:szCs w:val="24"/>
          <w:lang w:val="uz-Cyrl-UZ"/>
        </w:rPr>
        <w:t xml:space="preserve"> </w:t>
      </w:r>
      <w:r w:rsidRPr="00772F63">
        <w:rPr>
          <w:rFonts w:ascii="Times New Roman" w:hAnsi="Times New Roman" w:cs="Times New Roman"/>
          <w:sz w:val="24"/>
          <w:szCs w:val="24"/>
          <w:lang w:val="uz-Cyrl-UZ"/>
        </w:rPr>
        <w:t>Корпоратив бошқарув ва рақобатни ривожлантириш</w:t>
      </w:r>
      <w:r w:rsidRPr="00772F63">
        <w:rPr>
          <w:rFonts w:ascii="Times New Roman" w:hAnsi="Times New Roman" w:cs="Times New Roman"/>
          <w:bCs/>
          <w:sz w:val="24"/>
          <w:szCs w:val="24"/>
          <w:lang w:val="uz-Cyrl-UZ"/>
        </w:rPr>
        <w:t xml:space="preserve">. </w:t>
      </w:r>
      <w:r w:rsidRPr="00772F63">
        <w:rPr>
          <w:rFonts w:ascii="Times New Roman" w:hAnsi="Times New Roman" w:cs="Times New Roman"/>
          <w:bCs/>
          <w:sz w:val="24"/>
          <w:szCs w:val="24"/>
          <w:lang w:val="en-US"/>
        </w:rPr>
        <w:t>Darslik</w:t>
      </w:r>
      <w:r w:rsidRPr="00772F63">
        <w:rPr>
          <w:rFonts w:ascii="Times New Roman" w:hAnsi="Times New Roman" w:cs="Times New Roman"/>
          <w:bCs/>
          <w:sz w:val="24"/>
          <w:szCs w:val="24"/>
        </w:rPr>
        <w:t xml:space="preserve">. </w:t>
      </w:r>
      <w:r w:rsidRPr="00772F63">
        <w:rPr>
          <w:rFonts w:ascii="Times New Roman" w:hAnsi="Times New Roman" w:cs="Times New Roman"/>
          <w:sz w:val="24"/>
          <w:szCs w:val="24"/>
        </w:rPr>
        <w:t>-</w:t>
      </w:r>
      <w:r w:rsidRPr="00772F63">
        <w:rPr>
          <w:rFonts w:ascii="Times New Roman" w:hAnsi="Times New Roman" w:cs="Times New Roman"/>
          <w:bCs/>
          <w:sz w:val="24"/>
          <w:szCs w:val="24"/>
          <w:lang w:val="en-US"/>
        </w:rPr>
        <w:t>T</w:t>
      </w:r>
      <w:r w:rsidRPr="00772F63">
        <w:rPr>
          <w:rFonts w:ascii="Times New Roman" w:hAnsi="Times New Roman" w:cs="Times New Roman"/>
          <w:bCs/>
          <w:sz w:val="24"/>
          <w:szCs w:val="24"/>
        </w:rPr>
        <w:t>.: «</w:t>
      </w:r>
      <w:r w:rsidRPr="00772F63">
        <w:rPr>
          <w:rFonts w:ascii="Times New Roman" w:hAnsi="Times New Roman" w:cs="Times New Roman"/>
          <w:bCs/>
          <w:sz w:val="24"/>
          <w:szCs w:val="24"/>
          <w:lang w:val="en-US"/>
        </w:rPr>
        <w:t>Iqtisodiyot</w:t>
      </w:r>
      <w:r w:rsidRPr="00772F63">
        <w:rPr>
          <w:rFonts w:ascii="Times New Roman" w:hAnsi="Times New Roman" w:cs="Times New Roman"/>
          <w:bCs/>
          <w:sz w:val="24"/>
          <w:szCs w:val="24"/>
        </w:rPr>
        <w:t xml:space="preserve">», 2014. -109 </w:t>
      </w:r>
      <w:r w:rsidRPr="00772F63">
        <w:rPr>
          <w:rFonts w:ascii="Times New Roman" w:hAnsi="Times New Roman" w:cs="Times New Roman"/>
          <w:bCs/>
          <w:sz w:val="24"/>
          <w:szCs w:val="24"/>
          <w:lang w:val="en-US"/>
        </w:rPr>
        <w:t>b</w:t>
      </w:r>
      <w:r w:rsidRPr="00772F63">
        <w:rPr>
          <w:rFonts w:ascii="Times New Roman" w:hAnsi="Times New Roman" w:cs="Times New Roman"/>
          <w:sz w:val="24"/>
          <w:szCs w:val="24"/>
        </w:rPr>
        <w:t xml:space="preserve">. </w:t>
      </w:r>
    </w:p>
    <w:p w:rsidR="00772F63" w:rsidRPr="00772F63" w:rsidRDefault="00772F63" w:rsidP="00772F63">
      <w:pPr>
        <w:pStyle w:val="a3"/>
        <w:numPr>
          <w:ilvl w:val="0"/>
          <w:numId w:val="11"/>
        </w:numPr>
        <w:tabs>
          <w:tab w:val="left" w:pos="426"/>
        </w:tabs>
        <w:spacing w:after="0" w:line="276" w:lineRule="auto"/>
        <w:ind w:left="0" w:firstLine="0"/>
        <w:jc w:val="both"/>
        <w:rPr>
          <w:rFonts w:ascii="Times New Roman" w:hAnsi="Times New Roman" w:cs="Times New Roman"/>
          <w:sz w:val="24"/>
          <w:szCs w:val="24"/>
          <w:lang w:val="uz-Cyrl-UZ"/>
        </w:rPr>
      </w:pPr>
      <w:r w:rsidRPr="00772F63">
        <w:rPr>
          <w:rFonts w:ascii="Times New Roman" w:hAnsi="Times New Roman" w:cs="Times New Roman"/>
          <w:sz w:val="24"/>
          <w:szCs w:val="24"/>
        </w:rPr>
        <w:t>Ўрмонов Н.Т.</w:t>
      </w:r>
      <w:r w:rsidRPr="00772F63">
        <w:rPr>
          <w:rFonts w:ascii="Times New Roman" w:hAnsi="Times New Roman" w:cs="Times New Roman"/>
          <w:bCs/>
          <w:sz w:val="24"/>
          <w:szCs w:val="24"/>
          <w:lang w:val="uz-Cyrl-UZ"/>
        </w:rPr>
        <w:t xml:space="preserve"> </w:t>
      </w:r>
      <w:r w:rsidRPr="00772F63">
        <w:rPr>
          <w:rFonts w:ascii="Times New Roman" w:hAnsi="Times New Roman" w:cs="Times New Roman"/>
          <w:sz w:val="24"/>
          <w:szCs w:val="24"/>
          <w:lang w:val="uz-Cyrl-UZ"/>
        </w:rPr>
        <w:t xml:space="preserve">Монополияга қарши бошқарувнинг институционал асослари. </w:t>
      </w:r>
      <w:r w:rsidRPr="00772F63">
        <w:rPr>
          <w:rFonts w:ascii="Times New Roman" w:hAnsi="Times New Roman" w:cs="Times New Roman"/>
          <w:bCs/>
          <w:sz w:val="24"/>
          <w:szCs w:val="24"/>
          <w:lang w:val="uz-Cyrl-UZ"/>
        </w:rPr>
        <w:t>O’quv qo’llanma.</w:t>
      </w:r>
      <w:r w:rsidRPr="00772F63">
        <w:rPr>
          <w:rFonts w:ascii="Times New Roman" w:hAnsi="Times New Roman" w:cs="Times New Roman"/>
          <w:sz w:val="24"/>
          <w:szCs w:val="24"/>
          <w:lang w:val="uz-Cyrl-UZ"/>
        </w:rPr>
        <w:t xml:space="preserve"> -T.: “</w:t>
      </w:r>
      <w:r w:rsidRPr="00772F63">
        <w:rPr>
          <w:rFonts w:ascii="Times New Roman" w:hAnsi="Times New Roman" w:cs="Times New Roman"/>
          <w:bCs/>
          <w:sz w:val="24"/>
          <w:szCs w:val="24"/>
          <w:lang w:val="uz-Cyrl-UZ"/>
        </w:rPr>
        <w:t>Iqtisodiyot</w:t>
      </w:r>
      <w:r w:rsidRPr="00772F63">
        <w:rPr>
          <w:rFonts w:ascii="Times New Roman" w:hAnsi="Times New Roman" w:cs="Times New Roman"/>
          <w:sz w:val="24"/>
          <w:szCs w:val="24"/>
          <w:lang w:val="uz-Cyrl-UZ"/>
        </w:rPr>
        <w:t xml:space="preserve">”, 2019. – </w:t>
      </w:r>
      <w:r w:rsidRPr="00772F63">
        <w:rPr>
          <w:rFonts w:ascii="Times New Roman" w:hAnsi="Times New Roman" w:cs="Times New Roman"/>
          <w:sz w:val="24"/>
          <w:szCs w:val="24"/>
          <w:lang w:val="en-US"/>
        </w:rPr>
        <w:t>2</w:t>
      </w:r>
      <w:r w:rsidRPr="00772F63">
        <w:rPr>
          <w:rFonts w:ascii="Times New Roman" w:hAnsi="Times New Roman" w:cs="Times New Roman"/>
          <w:sz w:val="24"/>
          <w:szCs w:val="24"/>
          <w:lang w:val="uz-Cyrl-UZ"/>
        </w:rPr>
        <w:t>5</w:t>
      </w:r>
      <w:r w:rsidRPr="00772F63">
        <w:rPr>
          <w:rFonts w:ascii="Times New Roman" w:hAnsi="Times New Roman" w:cs="Times New Roman"/>
          <w:sz w:val="24"/>
          <w:szCs w:val="24"/>
          <w:lang w:val="en-US"/>
        </w:rPr>
        <w:t>9</w:t>
      </w:r>
      <w:r w:rsidRPr="00772F63">
        <w:rPr>
          <w:rFonts w:ascii="Times New Roman" w:hAnsi="Times New Roman" w:cs="Times New Roman"/>
          <w:sz w:val="24"/>
          <w:szCs w:val="24"/>
          <w:lang w:val="uz-Cyrl-UZ"/>
        </w:rPr>
        <w:t xml:space="preserve"> b.</w:t>
      </w:r>
    </w:p>
    <w:p w:rsidR="00772F63" w:rsidRPr="00772F63" w:rsidRDefault="00772F63" w:rsidP="00772F63">
      <w:pPr>
        <w:pStyle w:val="a3"/>
        <w:numPr>
          <w:ilvl w:val="0"/>
          <w:numId w:val="11"/>
        </w:numPr>
        <w:tabs>
          <w:tab w:val="left" w:pos="426"/>
        </w:tabs>
        <w:spacing w:after="0" w:line="276" w:lineRule="auto"/>
        <w:ind w:left="0" w:firstLine="0"/>
        <w:rPr>
          <w:rFonts w:ascii="Times New Roman" w:hAnsi="Times New Roman" w:cs="Times New Roman"/>
          <w:spacing w:val="-2"/>
          <w:sz w:val="24"/>
          <w:szCs w:val="24"/>
          <w:lang w:val="uz-Cyrl-UZ"/>
        </w:rPr>
      </w:pPr>
      <w:r w:rsidRPr="00772F63">
        <w:rPr>
          <w:rFonts w:ascii="Times New Roman" w:hAnsi="Times New Roman" w:cs="Times New Roman"/>
          <w:sz w:val="24"/>
          <w:szCs w:val="24"/>
          <w:lang w:val="uz-Cyrl-UZ"/>
        </w:rPr>
        <w:t>Djalalova I.A., tursunov R.T.</w:t>
      </w:r>
      <w:r w:rsidRPr="00772F63">
        <w:rPr>
          <w:rFonts w:ascii="Times New Roman" w:hAnsi="Times New Roman" w:cs="Times New Roman"/>
          <w:bCs/>
          <w:sz w:val="24"/>
          <w:szCs w:val="24"/>
          <w:lang w:val="uz-Cyrl-UZ"/>
        </w:rPr>
        <w:t xml:space="preserve"> </w:t>
      </w:r>
      <w:r w:rsidRPr="00772F63">
        <w:rPr>
          <w:rFonts w:ascii="Times New Roman" w:hAnsi="Times New Roman" w:cs="Times New Roman"/>
          <w:sz w:val="24"/>
          <w:szCs w:val="24"/>
          <w:lang w:val="uz-Cyrl-UZ"/>
        </w:rPr>
        <w:t xml:space="preserve">Biznеs stratеgiyasi. </w:t>
      </w:r>
      <w:r w:rsidRPr="00772F63">
        <w:rPr>
          <w:rFonts w:ascii="Times New Roman" w:hAnsi="Times New Roman" w:cs="Times New Roman"/>
          <w:bCs/>
          <w:sz w:val="24"/>
          <w:szCs w:val="24"/>
          <w:lang w:val="uz-Cyrl-UZ"/>
        </w:rPr>
        <w:t xml:space="preserve">O’quv qo’llanma. –T.: Iqtisodiyot, 2011. -213 b. </w:t>
      </w:r>
    </w:p>
    <w:p w:rsidR="00772F63" w:rsidRPr="00772F63" w:rsidRDefault="00772F63" w:rsidP="00772F63">
      <w:pPr>
        <w:pStyle w:val="a3"/>
        <w:numPr>
          <w:ilvl w:val="0"/>
          <w:numId w:val="11"/>
        </w:numPr>
        <w:tabs>
          <w:tab w:val="left" w:pos="426"/>
        </w:tabs>
        <w:spacing w:after="0" w:line="276" w:lineRule="auto"/>
        <w:ind w:left="0" w:firstLine="0"/>
        <w:rPr>
          <w:rFonts w:ascii="Times New Roman" w:hAnsi="Times New Roman" w:cs="Times New Roman"/>
          <w:spacing w:val="-2"/>
          <w:sz w:val="24"/>
          <w:szCs w:val="24"/>
          <w:lang w:val="uz-Cyrl-UZ"/>
        </w:rPr>
      </w:pPr>
      <w:r w:rsidRPr="00772F63">
        <w:rPr>
          <w:rFonts w:ascii="Times New Roman" w:hAnsi="Times New Roman" w:cs="Times New Roman"/>
          <w:sz w:val="24"/>
          <w:szCs w:val="24"/>
        </w:rPr>
        <w:t>Эргашходжаева Ш. Дж. Халқаро рақобат</w:t>
      </w:r>
      <w:r w:rsidRPr="00772F63">
        <w:rPr>
          <w:rFonts w:ascii="Times New Roman" w:hAnsi="Times New Roman" w:cs="Times New Roman"/>
          <w:sz w:val="24"/>
          <w:szCs w:val="24"/>
          <w:lang w:val="uz-Cyrl-UZ"/>
        </w:rPr>
        <w:t xml:space="preserve">. </w:t>
      </w:r>
      <w:r w:rsidRPr="00772F63">
        <w:rPr>
          <w:rFonts w:ascii="Times New Roman" w:hAnsi="Times New Roman" w:cs="Times New Roman"/>
          <w:bCs/>
          <w:sz w:val="24"/>
          <w:szCs w:val="24"/>
          <w:lang w:val="uz-Cyrl-UZ"/>
        </w:rPr>
        <w:t>O’quv qo’llanma. –T.: Iqtisodiyot, 2013. -252 b.</w:t>
      </w:r>
    </w:p>
    <w:p w:rsidR="00772F63" w:rsidRPr="00772F63" w:rsidRDefault="00772F63" w:rsidP="00772F63">
      <w:pPr>
        <w:pStyle w:val="a3"/>
        <w:numPr>
          <w:ilvl w:val="0"/>
          <w:numId w:val="11"/>
        </w:numPr>
        <w:tabs>
          <w:tab w:val="left" w:pos="284"/>
          <w:tab w:val="left" w:pos="426"/>
        </w:tabs>
        <w:spacing w:line="276" w:lineRule="auto"/>
        <w:ind w:left="0" w:firstLine="0"/>
        <w:jc w:val="both"/>
        <w:rPr>
          <w:rFonts w:ascii="Times New Roman" w:eastAsia="Times New Roman" w:hAnsi="Times New Roman" w:cs="Times New Roman"/>
          <w:sz w:val="24"/>
          <w:szCs w:val="24"/>
          <w:lang w:val="uz-Latn-UZ"/>
        </w:rPr>
      </w:pPr>
      <w:r w:rsidRPr="00772F63">
        <w:rPr>
          <w:rFonts w:ascii="Times New Roman" w:eastAsia="Times New Roman" w:hAnsi="Times New Roman" w:cs="Times New Roman"/>
          <w:sz w:val="24"/>
          <w:szCs w:val="24"/>
          <w:lang w:val="uz-Cyrl-UZ"/>
        </w:rPr>
        <w:t>Kasimov A.A</w:t>
      </w:r>
      <w:r w:rsidRPr="00772F63">
        <w:rPr>
          <w:rFonts w:ascii="Times New Roman" w:eastAsia="Times New Roman" w:hAnsi="Times New Roman" w:cs="Times New Roman"/>
          <w:sz w:val="24"/>
          <w:szCs w:val="24"/>
          <w:lang w:val="uz-Latn-UZ"/>
        </w:rPr>
        <w:t>. Xulq-atvor iqtisodiyoti. O’quv qo’llanma.–T.: “Innovatsion rivojlanish nashriot-matbaa uyi”, 2022, -200 b.</w:t>
      </w:r>
    </w:p>
    <w:p w:rsidR="00772F63" w:rsidRPr="00772F63" w:rsidRDefault="00772F63" w:rsidP="00772F63">
      <w:pPr>
        <w:pStyle w:val="a3"/>
        <w:numPr>
          <w:ilvl w:val="0"/>
          <w:numId w:val="11"/>
        </w:numPr>
        <w:tabs>
          <w:tab w:val="left" w:pos="-3119"/>
          <w:tab w:val="left" w:pos="-2835"/>
          <w:tab w:val="left" w:pos="0"/>
          <w:tab w:val="left" w:pos="284"/>
          <w:tab w:val="left" w:pos="426"/>
          <w:tab w:val="left" w:pos="851"/>
          <w:tab w:val="left" w:pos="993"/>
          <w:tab w:val="left" w:pos="1134"/>
        </w:tabs>
        <w:overflowPunct w:val="0"/>
        <w:autoSpaceDE w:val="0"/>
        <w:autoSpaceDN w:val="0"/>
        <w:adjustRightInd w:val="0"/>
        <w:spacing w:line="276" w:lineRule="auto"/>
        <w:ind w:left="0" w:right="270" w:firstLine="0"/>
        <w:jc w:val="both"/>
        <w:textAlignment w:val="baseline"/>
        <w:rPr>
          <w:rFonts w:ascii="Times New Roman" w:eastAsia="Times New Roman" w:hAnsi="Times New Roman" w:cs="Times New Roman"/>
          <w:spacing w:val="-3"/>
          <w:sz w:val="24"/>
          <w:szCs w:val="24"/>
          <w:lang w:val="uz-Cyrl-UZ"/>
        </w:rPr>
      </w:pPr>
      <w:r w:rsidRPr="00772F63">
        <w:rPr>
          <w:rFonts w:ascii="Times New Roman" w:eastAsia="Times New Roman" w:hAnsi="Times New Roman" w:cs="Times New Roman"/>
          <w:spacing w:val="-3"/>
          <w:sz w:val="24"/>
          <w:szCs w:val="24"/>
          <w:lang w:val="uz-Cyrl-UZ"/>
        </w:rPr>
        <w:t xml:space="preserve">Samson, A. (Ed.)(2022). The Behavioral Economics Guide 2022 (with an Introduction by Robert Cialdini). Retrieved from </w:t>
      </w:r>
      <w:hyperlink r:id="rId8" w:history="1">
        <w:r w:rsidRPr="00772F63">
          <w:rPr>
            <w:rFonts w:ascii="Times New Roman" w:eastAsia="Times New Roman" w:hAnsi="Times New Roman" w:cs="Times New Roman"/>
            <w:color w:val="0000FF"/>
            <w:spacing w:val="-3"/>
            <w:sz w:val="24"/>
            <w:szCs w:val="24"/>
            <w:u w:val="single"/>
            <w:lang w:val="uz-Cyrl-UZ"/>
          </w:rPr>
          <w:t>htt’://www.behavioraleconomics.com</w:t>
        </w:r>
      </w:hyperlink>
      <w:r w:rsidRPr="00772F63">
        <w:rPr>
          <w:rFonts w:ascii="Times New Roman" w:eastAsia="Times New Roman" w:hAnsi="Times New Roman" w:cs="Times New Roman"/>
          <w:spacing w:val="-3"/>
          <w:sz w:val="24"/>
          <w:szCs w:val="24"/>
          <w:lang w:val="uz-Cyrl-UZ"/>
        </w:rPr>
        <w:t xml:space="preserve">.                                                                                                                                                                                                                                                                                  </w:t>
      </w:r>
    </w:p>
    <w:p w:rsidR="00772F63" w:rsidRPr="00772F63" w:rsidRDefault="00772F63" w:rsidP="00772F63">
      <w:pPr>
        <w:pStyle w:val="a3"/>
        <w:numPr>
          <w:ilvl w:val="0"/>
          <w:numId w:val="11"/>
        </w:numPr>
        <w:tabs>
          <w:tab w:val="left" w:pos="-3119"/>
          <w:tab w:val="left" w:pos="-2835"/>
          <w:tab w:val="left" w:pos="0"/>
          <w:tab w:val="left" w:pos="284"/>
          <w:tab w:val="left" w:pos="426"/>
          <w:tab w:val="left" w:pos="851"/>
          <w:tab w:val="left" w:pos="993"/>
          <w:tab w:val="left" w:pos="1134"/>
        </w:tabs>
        <w:overflowPunct w:val="0"/>
        <w:autoSpaceDE w:val="0"/>
        <w:autoSpaceDN w:val="0"/>
        <w:adjustRightInd w:val="0"/>
        <w:spacing w:line="276" w:lineRule="auto"/>
        <w:ind w:left="0" w:firstLine="0"/>
        <w:jc w:val="both"/>
        <w:textAlignment w:val="baseline"/>
        <w:rPr>
          <w:rFonts w:ascii="Times New Roman" w:eastAsia="Times New Roman" w:hAnsi="Times New Roman" w:cs="Times New Roman"/>
          <w:spacing w:val="-3"/>
          <w:sz w:val="24"/>
          <w:szCs w:val="24"/>
          <w:lang w:val="uz-Cyrl-UZ"/>
        </w:rPr>
      </w:pPr>
      <w:r w:rsidRPr="00772F63">
        <w:rPr>
          <w:rFonts w:ascii="Times New Roman" w:eastAsia="Times New Roman" w:hAnsi="Times New Roman" w:cs="Times New Roman"/>
          <w:spacing w:val="-3"/>
          <w:sz w:val="24"/>
          <w:szCs w:val="24"/>
          <w:lang w:val="uz-Cyrl-UZ"/>
        </w:rPr>
        <w:t>3.Захаров.Н.И. Поведенческая э</w:t>
      </w:r>
      <w:r w:rsidRPr="00772F63">
        <w:rPr>
          <w:rFonts w:ascii="Times New Roman" w:eastAsia="Times New Roman" w:hAnsi="Times New Roman" w:cs="Times New Roman"/>
          <w:spacing w:val="-3"/>
          <w:sz w:val="24"/>
          <w:szCs w:val="24"/>
        </w:rPr>
        <w:t>к</w:t>
      </w:r>
      <w:r w:rsidRPr="00772F63">
        <w:rPr>
          <w:rFonts w:ascii="Times New Roman" w:eastAsia="Times New Roman" w:hAnsi="Times New Roman" w:cs="Times New Roman"/>
          <w:spacing w:val="-3"/>
          <w:sz w:val="24"/>
          <w:szCs w:val="24"/>
          <w:lang w:val="uz-Cyrl-UZ"/>
        </w:rPr>
        <w:t>ономика, или почему в России хотим как лучше, a получается как всегда. / Н.И. Захаров - M. : INFRA-M, 2022. - 213 с.  .</w:t>
      </w:r>
    </w:p>
    <w:p w:rsidR="00772F63" w:rsidRPr="00772F63" w:rsidRDefault="00772F63" w:rsidP="00772F63">
      <w:pPr>
        <w:pStyle w:val="a3"/>
        <w:numPr>
          <w:ilvl w:val="0"/>
          <w:numId w:val="11"/>
        </w:numPr>
        <w:tabs>
          <w:tab w:val="left" w:pos="284"/>
          <w:tab w:val="left" w:pos="426"/>
        </w:tabs>
        <w:spacing w:line="276" w:lineRule="auto"/>
        <w:ind w:left="0" w:firstLine="0"/>
        <w:jc w:val="both"/>
        <w:rPr>
          <w:rFonts w:ascii="Times New Roman" w:eastAsia="Times New Roman" w:hAnsi="Times New Roman" w:cs="Times New Roman"/>
          <w:sz w:val="24"/>
          <w:szCs w:val="24"/>
          <w:lang w:val="uz-Cyrl-UZ"/>
        </w:rPr>
      </w:pPr>
      <w:r w:rsidRPr="00772F63">
        <w:rPr>
          <w:rFonts w:ascii="Times New Roman" w:eastAsia="Times New Roman" w:hAnsi="Times New Roman" w:cs="Times New Roman"/>
          <w:sz w:val="24"/>
          <w:szCs w:val="24"/>
          <w:lang w:val="uz-Cyrl-UZ"/>
        </w:rPr>
        <w:t>Сафаров Б.Ш. Истеъмолчилар хулқ-атвори. Ўқув қўлланма.-Т.: “Иқтисодиёт”, 2020 , -134б.</w:t>
      </w:r>
    </w:p>
    <w:p w:rsidR="00772F63" w:rsidRPr="00772F63" w:rsidRDefault="00772F63" w:rsidP="00772F63">
      <w:pPr>
        <w:pStyle w:val="a3"/>
        <w:numPr>
          <w:ilvl w:val="0"/>
          <w:numId w:val="11"/>
        </w:numPr>
        <w:tabs>
          <w:tab w:val="left" w:pos="-3119"/>
          <w:tab w:val="left" w:pos="-2835"/>
          <w:tab w:val="left" w:pos="0"/>
          <w:tab w:val="left" w:pos="284"/>
          <w:tab w:val="left" w:pos="426"/>
          <w:tab w:val="left" w:pos="851"/>
          <w:tab w:val="left" w:pos="993"/>
          <w:tab w:val="left" w:pos="1134"/>
        </w:tabs>
        <w:overflowPunct w:val="0"/>
        <w:autoSpaceDE w:val="0"/>
        <w:autoSpaceDN w:val="0"/>
        <w:adjustRightInd w:val="0"/>
        <w:spacing w:line="276" w:lineRule="auto"/>
        <w:ind w:left="0" w:right="270" w:firstLine="0"/>
        <w:jc w:val="both"/>
        <w:textAlignment w:val="baseline"/>
        <w:rPr>
          <w:rFonts w:ascii="Times New Roman" w:eastAsia="Times New Roman" w:hAnsi="Times New Roman" w:cs="Times New Roman"/>
          <w:spacing w:val="-3"/>
          <w:sz w:val="24"/>
          <w:szCs w:val="24"/>
          <w:lang w:val="uz-Cyrl-UZ"/>
        </w:rPr>
      </w:pPr>
      <w:r w:rsidRPr="00772F63">
        <w:rPr>
          <w:rFonts w:ascii="Times New Roman" w:eastAsia="Times New Roman" w:hAnsi="Times New Roman" w:cs="Times New Roman"/>
          <w:spacing w:val="-3"/>
          <w:sz w:val="24"/>
          <w:szCs w:val="24"/>
          <w:lang w:val="uz-Cyrl-UZ"/>
        </w:rPr>
        <w:t xml:space="preserve">Holger Straßheim, Bielefeld University and Silqe Becq, Helmholtz. Handbooq of Behavioural Change and ‘ublic ‘olicy. -Centre for Environmental Research – UFZ, Lei’zig, Germany, 2019. 384 ‘‘. </w:t>
      </w:r>
    </w:p>
    <w:p w:rsidR="00772F63" w:rsidRPr="00772F63" w:rsidRDefault="001B3A03" w:rsidP="00772F63">
      <w:pPr>
        <w:pStyle w:val="a3"/>
        <w:numPr>
          <w:ilvl w:val="0"/>
          <w:numId w:val="11"/>
        </w:numPr>
        <w:tabs>
          <w:tab w:val="left" w:pos="-3119"/>
          <w:tab w:val="left" w:pos="-2835"/>
          <w:tab w:val="left" w:pos="0"/>
          <w:tab w:val="left" w:pos="284"/>
          <w:tab w:val="left" w:pos="426"/>
          <w:tab w:val="left" w:pos="851"/>
          <w:tab w:val="left" w:pos="993"/>
          <w:tab w:val="left" w:pos="1134"/>
        </w:tabs>
        <w:overflowPunct w:val="0"/>
        <w:autoSpaceDE w:val="0"/>
        <w:autoSpaceDN w:val="0"/>
        <w:adjustRightInd w:val="0"/>
        <w:spacing w:line="276" w:lineRule="auto"/>
        <w:ind w:left="0" w:right="270" w:firstLine="0"/>
        <w:jc w:val="both"/>
        <w:textAlignment w:val="baseline"/>
        <w:rPr>
          <w:rFonts w:ascii="Times New Roman" w:eastAsia="Times New Roman" w:hAnsi="Times New Roman" w:cs="Times New Roman"/>
          <w:spacing w:val="-3"/>
          <w:sz w:val="24"/>
          <w:szCs w:val="24"/>
          <w:lang w:val="uz-Cyrl-UZ"/>
        </w:rPr>
      </w:pPr>
      <w:hyperlink r:id="rId9" w:tgtFrame="_blank" w:history="1">
        <w:r w:rsidR="00772F63" w:rsidRPr="00772F63">
          <w:rPr>
            <w:rFonts w:ascii="Times New Roman" w:eastAsia="Times New Roman" w:hAnsi="Times New Roman" w:cs="Times New Roman"/>
            <w:color w:val="0000FF"/>
            <w:spacing w:val="-3"/>
            <w:sz w:val="24"/>
            <w:szCs w:val="24"/>
            <w:u w:val="single"/>
            <w:lang w:val="en-US"/>
          </w:rPr>
          <w:t>Filip</w:t>
        </w:r>
        <w:r w:rsidR="00772F63" w:rsidRPr="00772F63">
          <w:rPr>
            <w:rFonts w:ascii="Times New Roman" w:eastAsia="Times New Roman" w:hAnsi="Times New Roman" w:cs="Times New Roman"/>
            <w:color w:val="0000FF"/>
            <w:spacing w:val="-3"/>
            <w:sz w:val="24"/>
            <w:szCs w:val="24"/>
            <w:u w:val="single"/>
            <w:lang w:val="uz-Cyrl-UZ"/>
          </w:rPr>
          <w:t xml:space="preserve"> Corr</w:t>
        </w:r>
      </w:hyperlink>
      <w:r w:rsidR="00772F63" w:rsidRPr="00772F63">
        <w:rPr>
          <w:rFonts w:ascii="Times New Roman" w:eastAsia="Times New Roman" w:hAnsi="Times New Roman" w:cs="Times New Roman"/>
          <w:spacing w:val="-3"/>
          <w:sz w:val="24"/>
          <w:szCs w:val="24"/>
          <w:lang w:val="uz-Cyrl-UZ"/>
        </w:rPr>
        <w:t>, </w:t>
      </w:r>
      <w:hyperlink r:id="rId10" w:tgtFrame="_blank" w:history="1">
        <w:r w:rsidR="00772F63" w:rsidRPr="00772F63">
          <w:rPr>
            <w:rFonts w:ascii="Times New Roman" w:eastAsia="Times New Roman" w:hAnsi="Times New Roman" w:cs="Times New Roman"/>
            <w:color w:val="0000FF"/>
            <w:spacing w:val="-3"/>
            <w:sz w:val="24"/>
            <w:szCs w:val="24"/>
            <w:u w:val="single"/>
            <w:lang w:val="uz-Cyrl-UZ"/>
          </w:rPr>
          <w:t>Anqe ‘lagnol</w:t>
        </w:r>
      </w:hyperlink>
      <w:r w:rsidR="00772F63" w:rsidRPr="00772F63">
        <w:rPr>
          <w:rFonts w:ascii="Times New Roman" w:eastAsia="Times New Roman" w:hAnsi="Times New Roman" w:cs="Times New Roman"/>
          <w:spacing w:val="-3"/>
          <w:sz w:val="24"/>
          <w:szCs w:val="24"/>
          <w:lang w:val="uz-Cyrl-UZ"/>
        </w:rPr>
        <w:t>. Behavioral Economics - the basics</w:t>
      </w:r>
      <w:r w:rsidR="00772F63" w:rsidRPr="00772F63">
        <w:rPr>
          <w:rFonts w:ascii="Times New Roman" w:eastAsia="Times New Roman" w:hAnsi="Times New Roman" w:cs="Times New Roman"/>
          <w:spacing w:val="-3"/>
          <w:sz w:val="24"/>
          <w:szCs w:val="24"/>
          <w:lang w:val="en-US"/>
        </w:rPr>
        <w:t>.</w:t>
      </w:r>
      <w:r w:rsidR="00772F63" w:rsidRPr="00772F63">
        <w:rPr>
          <w:rFonts w:ascii="Times New Roman" w:eastAsia="Times New Roman" w:hAnsi="Times New Roman" w:cs="Times New Roman"/>
          <w:spacing w:val="-3"/>
          <w:sz w:val="24"/>
          <w:szCs w:val="24"/>
          <w:lang w:val="uz-Cyrl-UZ"/>
        </w:rPr>
        <w:t xml:space="preserve"> Routledge, 2018</w:t>
      </w:r>
      <w:r w:rsidR="00772F63" w:rsidRPr="00772F63">
        <w:rPr>
          <w:rFonts w:ascii="Times New Roman" w:eastAsia="Times New Roman" w:hAnsi="Times New Roman" w:cs="Times New Roman"/>
          <w:spacing w:val="-3"/>
          <w:sz w:val="24"/>
          <w:szCs w:val="24"/>
          <w:lang w:val="en-US"/>
        </w:rPr>
        <w:t>, ‘‘ 260.</w:t>
      </w:r>
    </w:p>
    <w:p w:rsidR="00772F63" w:rsidRPr="00772F63" w:rsidRDefault="00772F63" w:rsidP="00772F63">
      <w:pPr>
        <w:pStyle w:val="a3"/>
        <w:numPr>
          <w:ilvl w:val="0"/>
          <w:numId w:val="11"/>
        </w:numPr>
        <w:tabs>
          <w:tab w:val="left" w:pos="426"/>
          <w:tab w:val="left" w:pos="539"/>
        </w:tabs>
        <w:spacing w:after="0" w:line="240" w:lineRule="auto"/>
        <w:ind w:left="0" w:firstLine="0"/>
        <w:jc w:val="both"/>
        <w:rPr>
          <w:rFonts w:ascii="Times New Roman" w:hAnsi="Times New Roman" w:cs="Times New Roman"/>
          <w:sz w:val="24"/>
          <w:szCs w:val="24"/>
          <w:lang w:val="en-US"/>
        </w:rPr>
      </w:pPr>
      <w:r w:rsidRPr="00772F63">
        <w:rPr>
          <w:rFonts w:ascii="Times New Roman" w:hAnsi="Times New Roman" w:cs="Times New Roman"/>
          <w:sz w:val="24"/>
          <w:szCs w:val="24"/>
          <w:lang w:val="en-US"/>
        </w:rPr>
        <w:t>DePampilis, D.Mergers and Acquisitions Basics ISBN: 9780123749482) [only for students in the Strategy track].</w:t>
      </w:r>
    </w:p>
    <w:p w:rsidR="00772F63" w:rsidRPr="00772F63" w:rsidRDefault="00772F63" w:rsidP="00772F63">
      <w:pPr>
        <w:pStyle w:val="a3"/>
        <w:numPr>
          <w:ilvl w:val="0"/>
          <w:numId w:val="11"/>
        </w:numPr>
        <w:tabs>
          <w:tab w:val="left" w:pos="426"/>
          <w:tab w:val="left" w:pos="539"/>
        </w:tabs>
        <w:spacing w:after="0" w:line="240" w:lineRule="auto"/>
        <w:ind w:left="0" w:firstLine="0"/>
        <w:jc w:val="both"/>
        <w:rPr>
          <w:rFonts w:ascii="Times New Roman" w:hAnsi="Times New Roman" w:cs="Times New Roman"/>
          <w:sz w:val="24"/>
          <w:szCs w:val="24"/>
          <w:lang w:val="en-US"/>
        </w:rPr>
      </w:pPr>
      <w:r w:rsidRPr="00772F63">
        <w:rPr>
          <w:rFonts w:ascii="Times New Roman" w:hAnsi="Times New Roman" w:cs="Times New Roman"/>
          <w:sz w:val="24"/>
          <w:szCs w:val="24"/>
          <w:lang w:val="en-US"/>
        </w:rPr>
        <w:t>Damodaran, A.Damodaran on valuation: security analysis for investment and corporate finance (2nd edition) (ISBN</w:t>
      </w:r>
      <w:proofErr w:type="gramStart"/>
      <w:r w:rsidRPr="00772F63">
        <w:rPr>
          <w:rFonts w:ascii="Times New Roman" w:hAnsi="Times New Roman" w:cs="Times New Roman"/>
          <w:sz w:val="24"/>
          <w:szCs w:val="24"/>
          <w:lang w:val="en-US"/>
        </w:rPr>
        <w:t>:9780471751212</w:t>
      </w:r>
      <w:proofErr w:type="gramEnd"/>
      <w:r w:rsidRPr="00772F63">
        <w:rPr>
          <w:rFonts w:ascii="Times New Roman" w:hAnsi="Times New Roman" w:cs="Times New Roman"/>
          <w:sz w:val="24"/>
          <w:szCs w:val="24"/>
          <w:lang w:val="en-US"/>
        </w:rPr>
        <w:t>)[only for students the Finance track].</w:t>
      </w:r>
    </w:p>
    <w:p w:rsidR="00772F63" w:rsidRPr="00772F63" w:rsidRDefault="00772F63" w:rsidP="00772F63">
      <w:pPr>
        <w:pStyle w:val="a3"/>
        <w:numPr>
          <w:ilvl w:val="0"/>
          <w:numId w:val="11"/>
        </w:numPr>
        <w:tabs>
          <w:tab w:val="left" w:pos="426"/>
          <w:tab w:val="left" w:pos="539"/>
        </w:tabs>
        <w:spacing w:after="0" w:line="240" w:lineRule="auto"/>
        <w:ind w:left="0" w:firstLine="0"/>
        <w:jc w:val="both"/>
        <w:rPr>
          <w:rFonts w:ascii="Times New Roman" w:hAnsi="Times New Roman" w:cs="Times New Roman"/>
          <w:sz w:val="24"/>
          <w:szCs w:val="24"/>
          <w:lang w:val="en-US"/>
        </w:rPr>
      </w:pPr>
      <w:r w:rsidRPr="00772F63">
        <w:rPr>
          <w:rFonts w:ascii="Times New Roman" w:hAnsi="Times New Roman" w:cs="Times New Roman"/>
          <w:sz w:val="24"/>
          <w:szCs w:val="24"/>
          <w:lang w:val="en-US"/>
        </w:rPr>
        <w:t>Fundamentals of Corporate Finance (Brealey, Myers, Marcus, ISBN</w:t>
      </w:r>
      <w:proofErr w:type="gramStart"/>
      <w:r w:rsidRPr="00772F63">
        <w:rPr>
          <w:rFonts w:ascii="Times New Roman" w:hAnsi="Times New Roman" w:cs="Times New Roman"/>
          <w:sz w:val="24"/>
          <w:szCs w:val="24"/>
          <w:lang w:val="en-US"/>
        </w:rPr>
        <w:t>:9789814670944</w:t>
      </w:r>
      <w:proofErr w:type="gramEnd"/>
      <w:r w:rsidRPr="00772F63">
        <w:rPr>
          <w:rFonts w:ascii="Times New Roman" w:hAnsi="Times New Roman" w:cs="Times New Roman"/>
          <w:sz w:val="24"/>
          <w:szCs w:val="24"/>
          <w:lang w:val="en-US"/>
        </w:rPr>
        <w:t>).</w:t>
      </w:r>
    </w:p>
    <w:p w:rsidR="00772F63" w:rsidRPr="00772F63" w:rsidRDefault="00772F63" w:rsidP="00772F63">
      <w:pPr>
        <w:pStyle w:val="a3"/>
        <w:numPr>
          <w:ilvl w:val="0"/>
          <w:numId w:val="11"/>
        </w:numPr>
        <w:tabs>
          <w:tab w:val="left" w:pos="426"/>
          <w:tab w:val="left" w:pos="539"/>
        </w:tabs>
        <w:spacing w:after="0" w:line="240" w:lineRule="auto"/>
        <w:ind w:left="0" w:firstLine="0"/>
        <w:jc w:val="both"/>
        <w:rPr>
          <w:rFonts w:ascii="Times New Roman" w:hAnsi="Times New Roman" w:cs="Times New Roman"/>
          <w:sz w:val="24"/>
          <w:szCs w:val="24"/>
          <w:lang w:val="en-US"/>
        </w:rPr>
      </w:pPr>
      <w:r w:rsidRPr="00772F63">
        <w:rPr>
          <w:rFonts w:ascii="Times New Roman" w:hAnsi="Times New Roman" w:cs="Times New Roman"/>
          <w:sz w:val="24"/>
          <w:szCs w:val="24"/>
          <w:lang w:val="en-US"/>
        </w:rPr>
        <w:t>Damodaran, A.(2010); the Little Book of Valuation; NYU Sterns Chool of Business</w:t>
      </w:r>
    </w:p>
    <w:p w:rsidR="00772F63" w:rsidRPr="001B3A03" w:rsidRDefault="00772F63" w:rsidP="00772F63">
      <w:pPr>
        <w:pStyle w:val="a3"/>
        <w:numPr>
          <w:ilvl w:val="0"/>
          <w:numId w:val="11"/>
        </w:numPr>
        <w:tabs>
          <w:tab w:val="left" w:pos="426"/>
          <w:tab w:val="left" w:pos="539"/>
        </w:tabs>
        <w:spacing w:after="0" w:line="240" w:lineRule="auto"/>
        <w:ind w:left="0" w:firstLine="0"/>
        <w:jc w:val="both"/>
        <w:rPr>
          <w:rFonts w:ascii="Times New Roman" w:hAnsi="Times New Roman" w:cs="Times New Roman"/>
          <w:sz w:val="24"/>
          <w:szCs w:val="24"/>
        </w:rPr>
      </w:pPr>
      <w:r w:rsidRPr="001B3A03">
        <w:rPr>
          <w:rFonts w:ascii="Times New Roman" w:hAnsi="Times New Roman" w:cs="Times New Roman"/>
          <w:sz w:val="24"/>
          <w:szCs w:val="24"/>
        </w:rPr>
        <w:t>Гохан П. Слияния, поглощения и реструктуризация компаний. М: альрина Бизнес Букс, 2004. Гл 1,4.</w:t>
      </w:r>
    </w:p>
    <w:p w:rsidR="00772F63" w:rsidRPr="00772F63" w:rsidRDefault="00772F63" w:rsidP="00772F63">
      <w:pPr>
        <w:pStyle w:val="a3"/>
        <w:numPr>
          <w:ilvl w:val="0"/>
          <w:numId w:val="11"/>
        </w:numPr>
        <w:tabs>
          <w:tab w:val="left" w:pos="426"/>
        </w:tabs>
        <w:spacing w:after="0" w:line="240" w:lineRule="auto"/>
        <w:ind w:left="0" w:firstLine="0"/>
        <w:jc w:val="both"/>
        <w:rPr>
          <w:rFonts w:ascii="Times New Roman" w:hAnsi="Times New Roman" w:cs="Times New Roman"/>
          <w:sz w:val="24"/>
          <w:szCs w:val="24"/>
          <w:lang w:val="en-US"/>
        </w:rPr>
      </w:pPr>
      <w:r w:rsidRPr="00772F63">
        <w:rPr>
          <w:rFonts w:ascii="Times New Roman" w:hAnsi="Times New Roman" w:cs="Times New Roman"/>
          <w:sz w:val="24"/>
          <w:szCs w:val="24"/>
          <w:lang w:val="en-US"/>
        </w:rPr>
        <w:t>Moeller, Sara B: Schlingemann, Fredereik P,; Stulz, rene M(2005), Wealth Destruction on a Massive Scale, A Study of Acqurining-Firm Returns in the Recent Merger Wave, Journal of Finance, Vol. 60, p. 757-782.</w:t>
      </w:r>
    </w:p>
    <w:p w:rsidR="00772F63" w:rsidRPr="00772F63" w:rsidRDefault="00772F63" w:rsidP="00772F63">
      <w:pPr>
        <w:pStyle w:val="2"/>
        <w:numPr>
          <w:ilvl w:val="0"/>
          <w:numId w:val="11"/>
        </w:numPr>
        <w:tabs>
          <w:tab w:val="left" w:pos="426"/>
        </w:tabs>
        <w:autoSpaceDE w:val="0"/>
        <w:autoSpaceDN w:val="0"/>
        <w:adjustRightInd w:val="0"/>
        <w:spacing w:line="240" w:lineRule="auto"/>
        <w:ind w:left="0" w:firstLine="0"/>
        <w:jc w:val="left"/>
        <w:rPr>
          <w:rFonts w:eastAsiaTheme="minorHAnsi"/>
          <w:sz w:val="24"/>
          <w:szCs w:val="24"/>
          <w:lang w:val="en-US"/>
        </w:rPr>
      </w:pPr>
      <w:r w:rsidRPr="00772F63">
        <w:rPr>
          <w:rFonts w:eastAsiaTheme="minorHAnsi"/>
          <w:sz w:val="24"/>
          <w:szCs w:val="24"/>
          <w:lang w:val="en-US"/>
        </w:rPr>
        <w:lastRenderedPageBreak/>
        <w:t>M.T.Yaxshiyeva “Xozirgi zamon raqobat strategiyasi” Toshkent-2019</w:t>
      </w:r>
    </w:p>
    <w:p w:rsidR="00772F63" w:rsidRPr="00772F63" w:rsidRDefault="00772F63" w:rsidP="00772F63">
      <w:pPr>
        <w:pStyle w:val="2"/>
        <w:numPr>
          <w:ilvl w:val="0"/>
          <w:numId w:val="11"/>
        </w:numPr>
        <w:tabs>
          <w:tab w:val="left" w:pos="426"/>
        </w:tabs>
        <w:autoSpaceDE w:val="0"/>
        <w:autoSpaceDN w:val="0"/>
        <w:adjustRightInd w:val="0"/>
        <w:spacing w:line="240" w:lineRule="auto"/>
        <w:ind w:left="0" w:firstLine="0"/>
        <w:jc w:val="left"/>
        <w:rPr>
          <w:rFonts w:eastAsiaTheme="minorHAnsi"/>
          <w:sz w:val="24"/>
          <w:szCs w:val="24"/>
          <w:lang w:val="en-US"/>
        </w:rPr>
      </w:pPr>
      <w:r w:rsidRPr="00772F63">
        <w:rPr>
          <w:rFonts w:eastAsiaTheme="minorHAnsi"/>
          <w:sz w:val="24"/>
          <w:szCs w:val="24"/>
          <w:lang w:val="en-US"/>
        </w:rPr>
        <w:t xml:space="preserve"> G.N.Axunova, N.N.shamsiyeva “Raqobat strategiyasi” Toshkent-2021</w:t>
      </w:r>
    </w:p>
    <w:p w:rsidR="00772F63" w:rsidRPr="00772F63" w:rsidRDefault="00772F63" w:rsidP="00772F63">
      <w:pPr>
        <w:pStyle w:val="2"/>
        <w:numPr>
          <w:ilvl w:val="0"/>
          <w:numId w:val="11"/>
        </w:numPr>
        <w:tabs>
          <w:tab w:val="left" w:pos="426"/>
        </w:tabs>
        <w:autoSpaceDE w:val="0"/>
        <w:autoSpaceDN w:val="0"/>
        <w:adjustRightInd w:val="0"/>
        <w:spacing w:line="240" w:lineRule="auto"/>
        <w:ind w:left="0" w:firstLine="0"/>
        <w:jc w:val="left"/>
        <w:rPr>
          <w:rFonts w:eastAsiaTheme="minorHAnsi"/>
          <w:sz w:val="24"/>
          <w:szCs w:val="24"/>
          <w:lang w:val="en-US"/>
        </w:rPr>
      </w:pPr>
      <w:r w:rsidRPr="00772F63">
        <w:rPr>
          <w:rFonts w:eastAsiaTheme="minorHAnsi"/>
          <w:sz w:val="24"/>
          <w:szCs w:val="24"/>
          <w:lang w:val="en-US"/>
        </w:rPr>
        <w:t>M.T.Yaxshiyeva “Xalqaro raqobat siyosati” Toshkent-2021</w:t>
      </w:r>
    </w:p>
    <w:p w:rsidR="00772F63" w:rsidRPr="001B3A03" w:rsidRDefault="00772F63" w:rsidP="00772F63">
      <w:pPr>
        <w:pStyle w:val="a8"/>
        <w:widowControl/>
        <w:numPr>
          <w:ilvl w:val="0"/>
          <w:numId w:val="11"/>
        </w:numPr>
        <w:tabs>
          <w:tab w:val="left" w:pos="426"/>
        </w:tabs>
        <w:ind w:left="0" w:firstLine="0"/>
        <w:rPr>
          <w:rFonts w:ascii="Times New Roman" w:eastAsiaTheme="minorHAnsi" w:hAnsi="Times New Roman" w:cs="Times New Roman"/>
          <w:color w:val="auto"/>
          <w:lang w:eastAsia="en-US"/>
        </w:rPr>
      </w:pPr>
      <w:r w:rsidRPr="001B3A03">
        <w:rPr>
          <w:rFonts w:ascii="Times New Roman" w:eastAsiaTheme="minorHAnsi" w:hAnsi="Times New Roman" w:cs="Times New Roman"/>
          <w:color w:val="auto"/>
          <w:lang w:eastAsia="en-US"/>
        </w:rPr>
        <w:t xml:space="preserve">Мескон М.Х. Альберт М., Хедоури Ф.М. </w:t>
      </w:r>
      <w:proofErr w:type="gramStart"/>
      <w:r w:rsidRPr="001B3A03">
        <w:rPr>
          <w:rFonts w:ascii="Times New Roman" w:eastAsiaTheme="minorHAnsi" w:hAnsi="Times New Roman" w:cs="Times New Roman"/>
          <w:color w:val="auto"/>
          <w:lang w:eastAsia="en-US"/>
        </w:rPr>
        <w:t>Основы  менеджмента</w:t>
      </w:r>
      <w:proofErr w:type="gramEnd"/>
      <w:r w:rsidRPr="001B3A03">
        <w:rPr>
          <w:rFonts w:ascii="Times New Roman" w:eastAsiaTheme="minorHAnsi" w:hAnsi="Times New Roman" w:cs="Times New Roman"/>
          <w:color w:val="auto"/>
          <w:lang w:eastAsia="en-US"/>
        </w:rPr>
        <w:t>. Третье издание /М.: «Вильямс» 2016 г.</w:t>
      </w:r>
    </w:p>
    <w:p w:rsidR="00772F63" w:rsidRPr="00772F63" w:rsidRDefault="00772F63" w:rsidP="00772F63">
      <w:pPr>
        <w:spacing w:after="0" w:line="276" w:lineRule="auto"/>
        <w:rPr>
          <w:rFonts w:ascii="Times New Roman" w:hAnsi="Times New Roman" w:cs="Times New Roman"/>
          <w:spacing w:val="-2"/>
          <w:sz w:val="30"/>
          <w:szCs w:val="30"/>
        </w:rPr>
      </w:pPr>
    </w:p>
    <w:p w:rsidR="00457036" w:rsidRPr="00A16FF6" w:rsidRDefault="00457036" w:rsidP="00772F63">
      <w:pPr>
        <w:shd w:val="clear" w:color="auto" w:fill="FFFFFF"/>
        <w:spacing w:line="240" w:lineRule="auto"/>
        <w:ind w:firstLine="851"/>
        <w:rPr>
          <w:rFonts w:ascii="Times New Roman" w:hAnsi="Times New Roman" w:cs="Times New Roman"/>
          <w:b/>
          <w:sz w:val="24"/>
          <w:lang w:val="uz-Cyrl-UZ"/>
        </w:rPr>
      </w:pPr>
    </w:p>
    <w:sectPr w:rsidR="00457036" w:rsidRPr="00A16FF6" w:rsidSect="001B2D06">
      <w:pgSz w:w="11906" w:h="16838"/>
      <w:pgMar w:top="1134" w:right="851" w:bottom="1134" w:left="1701"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E15F4"/>
    <w:multiLevelType w:val="hybridMultilevel"/>
    <w:tmpl w:val="CE0E7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1771D"/>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AD007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180605"/>
    <w:multiLevelType w:val="hybridMultilevel"/>
    <w:tmpl w:val="48DC8B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1F41484"/>
    <w:multiLevelType w:val="hybridMultilevel"/>
    <w:tmpl w:val="825686D2"/>
    <w:lvl w:ilvl="0" w:tplc="0419000F">
      <w:start w:val="1"/>
      <w:numFmt w:val="decimal"/>
      <w:lvlText w:val="%1."/>
      <w:lvlJc w:val="left"/>
      <w:pPr>
        <w:ind w:left="842" w:hanging="360"/>
      </w:p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5" w15:restartNumberingAfterBreak="0">
    <w:nsid w:val="37F61307"/>
    <w:multiLevelType w:val="hybridMultilevel"/>
    <w:tmpl w:val="DF9A98F0"/>
    <w:lvl w:ilvl="0" w:tplc="D8F49A3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84483F"/>
    <w:multiLevelType w:val="hybridMultilevel"/>
    <w:tmpl w:val="AAD64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AC0D2E"/>
    <w:multiLevelType w:val="hybridMultilevel"/>
    <w:tmpl w:val="8018A304"/>
    <w:lvl w:ilvl="0" w:tplc="A65EF36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A15244B"/>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EE4A0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605A84"/>
    <w:multiLevelType w:val="hybridMultilevel"/>
    <w:tmpl w:val="9E48B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1512CC"/>
    <w:multiLevelType w:val="hybridMultilevel"/>
    <w:tmpl w:val="8ABAA9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8"/>
  </w:num>
  <w:num w:numId="4">
    <w:abstractNumId w:val="9"/>
  </w:num>
  <w:num w:numId="5">
    <w:abstractNumId w:val="0"/>
  </w:num>
  <w:num w:numId="6">
    <w:abstractNumId w:val="10"/>
  </w:num>
  <w:num w:numId="7">
    <w:abstractNumId w:val="3"/>
  </w:num>
  <w:num w:numId="8">
    <w:abstractNumId w:val="4"/>
  </w:num>
  <w:num w:numId="9">
    <w:abstractNumId w:val="7"/>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C5"/>
    <w:rsid w:val="00063F7F"/>
    <w:rsid w:val="000658C5"/>
    <w:rsid w:val="000835BF"/>
    <w:rsid w:val="00106796"/>
    <w:rsid w:val="0011644A"/>
    <w:rsid w:val="00132FBB"/>
    <w:rsid w:val="00141BED"/>
    <w:rsid w:val="0015236A"/>
    <w:rsid w:val="0015660B"/>
    <w:rsid w:val="0018245C"/>
    <w:rsid w:val="001A10EE"/>
    <w:rsid w:val="001B2D06"/>
    <w:rsid w:val="001B3A03"/>
    <w:rsid w:val="001D2F6A"/>
    <w:rsid w:val="00206D0D"/>
    <w:rsid w:val="00297D4E"/>
    <w:rsid w:val="002C0F2A"/>
    <w:rsid w:val="002D1A0E"/>
    <w:rsid w:val="002E142C"/>
    <w:rsid w:val="002E5F99"/>
    <w:rsid w:val="003121BB"/>
    <w:rsid w:val="0034658B"/>
    <w:rsid w:val="00392681"/>
    <w:rsid w:val="003E3A58"/>
    <w:rsid w:val="004139B4"/>
    <w:rsid w:val="00437840"/>
    <w:rsid w:val="00446E3A"/>
    <w:rsid w:val="00457036"/>
    <w:rsid w:val="00457F06"/>
    <w:rsid w:val="004B7E96"/>
    <w:rsid w:val="004C303E"/>
    <w:rsid w:val="004E4B9F"/>
    <w:rsid w:val="00501888"/>
    <w:rsid w:val="00520287"/>
    <w:rsid w:val="00520C7D"/>
    <w:rsid w:val="005227DC"/>
    <w:rsid w:val="005259BC"/>
    <w:rsid w:val="0054080B"/>
    <w:rsid w:val="005B60AC"/>
    <w:rsid w:val="005E7BD8"/>
    <w:rsid w:val="0060267E"/>
    <w:rsid w:val="00607037"/>
    <w:rsid w:val="006C6910"/>
    <w:rsid w:val="006F4F6C"/>
    <w:rsid w:val="00722DC9"/>
    <w:rsid w:val="007348D4"/>
    <w:rsid w:val="00737623"/>
    <w:rsid w:val="00752F18"/>
    <w:rsid w:val="00761E30"/>
    <w:rsid w:val="00772F63"/>
    <w:rsid w:val="00782AD3"/>
    <w:rsid w:val="007A0BFD"/>
    <w:rsid w:val="007A39C9"/>
    <w:rsid w:val="007D2AD6"/>
    <w:rsid w:val="007F3685"/>
    <w:rsid w:val="00814B14"/>
    <w:rsid w:val="00894CC8"/>
    <w:rsid w:val="008A416D"/>
    <w:rsid w:val="008B0DF0"/>
    <w:rsid w:val="008C1D70"/>
    <w:rsid w:val="008F329D"/>
    <w:rsid w:val="009027A4"/>
    <w:rsid w:val="0094106E"/>
    <w:rsid w:val="009704D2"/>
    <w:rsid w:val="009B7C0F"/>
    <w:rsid w:val="009D0B58"/>
    <w:rsid w:val="009E2970"/>
    <w:rsid w:val="00A073C2"/>
    <w:rsid w:val="00A16FF6"/>
    <w:rsid w:val="00A26692"/>
    <w:rsid w:val="00A336DB"/>
    <w:rsid w:val="00A51127"/>
    <w:rsid w:val="00A53471"/>
    <w:rsid w:val="00A961DB"/>
    <w:rsid w:val="00AB43C5"/>
    <w:rsid w:val="00AC29BC"/>
    <w:rsid w:val="00AD0A20"/>
    <w:rsid w:val="00B41B1A"/>
    <w:rsid w:val="00B659D2"/>
    <w:rsid w:val="00B743E0"/>
    <w:rsid w:val="00B80AFB"/>
    <w:rsid w:val="00C13AB1"/>
    <w:rsid w:val="00C322A3"/>
    <w:rsid w:val="00C343ED"/>
    <w:rsid w:val="00C43AFD"/>
    <w:rsid w:val="00C5108B"/>
    <w:rsid w:val="00C676AF"/>
    <w:rsid w:val="00C86A0F"/>
    <w:rsid w:val="00C91309"/>
    <w:rsid w:val="00C93D80"/>
    <w:rsid w:val="00CF06FD"/>
    <w:rsid w:val="00CF1B0A"/>
    <w:rsid w:val="00D05A41"/>
    <w:rsid w:val="00D22D29"/>
    <w:rsid w:val="00D60971"/>
    <w:rsid w:val="00D6223D"/>
    <w:rsid w:val="00DB26B0"/>
    <w:rsid w:val="00DB5EFC"/>
    <w:rsid w:val="00DF1D79"/>
    <w:rsid w:val="00DF48DA"/>
    <w:rsid w:val="00E3252F"/>
    <w:rsid w:val="00E63853"/>
    <w:rsid w:val="00E64031"/>
    <w:rsid w:val="00E730E1"/>
    <w:rsid w:val="00E93828"/>
    <w:rsid w:val="00E964B9"/>
    <w:rsid w:val="00EB20F1"/>
    <w:rsid w:val="00EB346B"/>
    <w:rsid w:val="00EF3B71"/>
    <w:rsid w:val="00F07AB4"/>
    <w:rsid w:val="00F24F58"/>
    <w:rsid w:val="00F64822"/>
    <w:rsid w:val="00F76106"/>
    <w:rsid w:val="00F913D4"/>
    <w:rsid w:val="00FB5B3F"/>
    <w:rsid w:val="00FC5262"/>
    <w:rsid w:val="00FD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0B290-6B42-4B68-8E74-8E92687F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94106E"/>
    <w:pPr>
      <w:keepNext/>
      <w:spacing w:after="0" w:line="240" w:lineRule="auto"/>
      <w:jc w:val="both"/>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64B9"/>
    <w:pPr>
      <w:ind w:left="720"/>
      <w:contextualSpacing/>
    </w:pPr>
  </w:style>
  <w:style w:type="paragraph" w:styleId="a5">
    <w:name w:val="Balloon Text"/>
    <w:basedOn w:val="a"/>
    <w:link w:val="a6"/>
    <w:uiPriority w:val="99"/>
    <w:semiHidden/>
    <w:unhideWhenUsed/>
    <w:rsid w:val="006F4F6C"/>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6F4F6C"/>
    <w:rPr>
      <w:rFonts w:ascii="Arial" w:hAnsi="Arial" w:cs="Arial"/>
      <w:sz w:val="18"/>
      <w:szCs w:val="18"/>
    </w:rPr>
  </w:style>
  <w:style w:type="character" w:customStyle="1" w:styleId="1">
    <w:name w:val="Заголовок №1"/>
    <w:basedOn w:val="a0"/>
    <w:rsid w:val="00F24F58"/>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table" w:styleId="a7">
    <w:name w:val="Table Grid"/>
    <w:basedOn w:val="a1"/>
    <w:uiPriority w:val="39"/>
    <w:rsid w:val="00065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FB5B3F"/>
  </w:style>
  <w:style w:type="character" w:customStyle="1" w:styleId="fontstyle01">
    <w:name w:val="fontstyle01"/>
    <w:basedOn w:val="a0"/>
    <w:rsid w:val="001B2D06"/>
    <w:rPr>
      <w:rFonts w:ascii="Times New Roman" w:hAnsi="Times New Roman" w:cs="Times New Roman" w:hint="default"/>
      <w:b/>
      <w:bCs/>
      <w:i w:val="0"/>
      <w:iCs w:val="0"/>
      <w:color w:val="000000"/>
      <w:sz w:val="28"/>
      <w:szCs w:val="28"/>
    </w:rPr>
  </w:style>
  <w:style w:type="character" w:customStyle="1" w:styleId="fontstyle21">
    <w:name w:val="fontstyle21"/>
    <w:basedOn w:val="a0"/>
    <w:rsid w:val="001B2D06"/>
    <w:rPr>
      <w:rFonts w:ascii="Times New Roman" w:hAnsi="Times New Roman" w:cs="Times New Roman" w:hint="default"/>
      <w:b w:val="0"/>
      <w:bCs w:val="0"/>
      <w:i w:val="0"/>
      <w:iCs w:val="0"/>
      <w:color w:val="000000"/>
      <w:sz w:val="28"/>
      <w:szCs w:val="28"/>
    </w:rPr>
  </w:style>
  <w:style w:type="character" w:customStyle="1" w:styleId="fontstyle11">
    <w:name w:val="fontstyle11"/>
    <w:basedOn w:val="a0"/>
    <w:rsid w:val="001B2D06"/>
    <w:rPr>
      <w:rFonts w:ascii="Times New Roman" w:hAnsi="Times New Roman" w:cs="Times New Roman" w:hint="default"/>
      <w:b/>
      <w:bCs/>
      <w:i w:val="0"/>
      <w:iCs w:val="0"/>
      <w:color w:val="000000"/>
      <w:sz w:val="28"/>
      <w:szCs w:val="28"/>
    </w:rPr>
  </w:style>
  <w:style w:type="character" w:customStyle="1" w:styleId="30">
    <w:name w:val="Заголовок 3 Знак"/>
    <w:basedOn w:val="a0"/>
    <w:link w:val="3"/>
    <w:uiPriority w:val="99"/>
    <w:rsid w:val="0094106E"/>
    <w:rPr>
      <w:rFonts w:ascii="Cambria" w:eastAsia="Times New Roman" w:hAnsi="Cambria" w:cs="Times New Roman"/>
      <w:b/>
      <w:bCs/>
      <w:sz w:val="26"/>
      <w:szCs w:val="26"/>
      <w:lang w:eastAsia="ru-RU"/>
    </w:rPr>
  </w:style>
  <w:style w:type="paragraph" w:customStyle="1" w:styleId="Default">
    <w:name w:val="Default"/>
    <w:rsid w:val="0094106E"/>
    <w:pPr>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styleId="a8">
    <w:name w:val="No Spacing"/>
    <w:link w:val="a9"/>
    <w:uiPriority w:val="99"/>
    <w:qFormat/>
    <w:rsid w:val="00772F63"/>
    <w:pPr>
      <w:widowControl w:val="0"/>
      <w:spacing w:after="0" w:line="240" w:lineRule="auto"/>
    </w:pPr>
    <w:rPr>
      <w:rFonts w:ascii="Courier New" w:eastAsia="Courier New" w:hAnsi="Courier New" w:cs="Courier New"/>
      <w:color w:val="000000"/>
      <w:sz w:val="24"/>
      <w:szCs w:val="24"/>
      <w:lang w:eastAsia="ru-RU"/>
    </w:rPr>
  </w:style>
  <w:style w:type="character" w:customStyle="1" w:styleId="a9">
    <w:name w:val="Без интервала Знак"/>
    <w:link w:val="a8"/>
    <w:uiPriority w:val="1"/>
    <w:rsid w:val="00772F63"/>
    <w:rPr>
      <w:rFonts w:ascii="Courier New" w:eastAsia="Courier New" w:hAnsi="Courier New" w:cs="Courier New"/>
      <w:color w:val="000000"/>
      <w:sz w:val="24"/>
      <w:szCs w:val="24"/>
      <w:lang w:eastAsia="ru-RU"/>
    </w:rPr>
  </w:style>
  <w:style w:type="paragraph" w:styleId="2">
    <w:name w:val="Body Text 2"/>
    <w:basedOn w:val="a"/>
    <w:link w:val="20"/>
    <w:uiPriority w:val="99"/>
    <w:unhideWhenUsed/>
    <w:rsid w:val="00772F63"/>
    <w:pPr>
      <w:spacing w:after="120" w:line="480" w:lineRule="auto"/>
      <w:jc w:val="both"/>
    </w:pPr>
    <w:rPr>
      <w:rFonts w:ascii="Times New Roman" w:eastAsia="Calibri" w:hAnsi="Times New Roman" w:cs="Times New Roman"/>
      <w:sz w:val="28"/>
    </w:rPr>
  </w:style>
  <w:style w:type="character" w:customStyle="1" w:styleId="20">
    <w:name w:val="Основной текст 2 Знак"/>
    <w:basedOn w:val="a0"/>
    <w:link w:val="2"/>
    <w:uiPriority w:val="99"/>
    <w:rsid w:val="00772F63"/>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havioraleconomics.com" TargetMode="External"/><Relationship Id="rId3" Type="http://schemas.openxmlformats.org/officeDocument/2006/relationships/styles" Target="styles.xml"/><Relationship Id="rId7" Type="http://schemas.openxmlformats.org/officeDocument/2006/relationships/hyperlink" Target="javascript:scrollText(39205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scrollTex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uk/search?tbo=p&amp;tbm=bks&amp;q=inauthor:%22Anke+Plagnol%22&amp;source=gbs_metadata_r&amp;cad=3" TargetMode="External"/><Relationship Id="rId4" Type="http://schemas.openxmlformats.org/officeDocument/2006/relationships/settings" Target="settings.xml"/><Relationship Id="rId9" Type="http://schemas.openxmlformats.org/officeDocument/2006/relationships/hyperlink" Target="https://www.google.co.uk/search?tbo=p&amp;tbm=bks&amp;q=inauthor:%22Philip+Corr%22&amp;source=gbs_metadata_r&amp;ca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13312-8282-47F6-80D1-65B79E09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3868</Words>
  <Characters>22048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2022-03-15T08:42:00Z</cp:lastPrinted>
  <dcterms:created xsi:type="dcterms:W3CDTF">2022-03-15T07:24:00Z</dcterms:created>
  <dcterms:modified xsi:type="dcterms:W3CDTF">2024-03-19T11:01:00Z</dcterms:modified>
</cp:coreProperties>
</file>