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D0" w:rsidRPr="005779CB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>Andijon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davlat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universiteti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</w:p>
    <w:p w:rsidR="00A70BD0" w:rsidRPr="005779CB" w:rsidRDefault="005779CB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proofErr w:type="spellStart"/>
      <w:r w:rsidRPr="005779CB">
        <w:rPr>
          <w:rFonts w:ascii="Times New Roman" w:hAnsi="Times New Roman" w:cs="Times New Roman"/>
          <w:b/>
          <w:lang w:val="en-US"/>
        </w:rPr>
        <w:t>Ijtimoiy</w:t>
      </w:r>
      <w:proofErr w:type="spellEnd"/>
      <w:r w:rsidRPr="005779CB">
        <w:rPr>
          <w:rFonts w:ascii="Times New Roman" w:hAnsi="Times New Roman" w:cs="Times New Roman"/>
          <w:b/>
          <w:lang w:val="en-US"/>
        </w:rPr>
        <w:t xml:space="preserve"> – </w:t>
      </w:r>
      <w:proofErr w:type="spellStart"/>
      <w:r w:rsidRPr="005779CB">
        <w:rPr>
          <w:rFonts w:ascii="Times New Roman" w:hAnsi="Times New Roman" w:cs="Times New Roman"/>
          <w:b/>
          <w:lang w:val="en-US"/>
        </w:rPr>
        <w:t>iqtisodiyot</w:t>
      </w:r>
      <w:proofErr w:type="spellEnd"/>
      <w:r w:rsidRPr="005779CB">
        <w:rPr>
          <w:rFonts w:ascii="Times New Roman" w:hAnsi="Times New Roman" w:cs="Times New Roman"/>
          <w:b/>
          <w:lang w:val="en-US"/>
        </w:rPr>
        <w:t xml:space="preserve"> </w:t>
      </w:r>
      <w:r w:rsidR="00E73A63" w:rsidRPr="005779CB">
        <w:rPr>
          <w:rFonts w:ascii="Times New Roman" w:hAnsi="Times New Roman" w:cs="Times New Roman"/>
          <w:b/>
          <w:lang w:val="uz-Cyrl-UZ"/>
        </w:rPr>
        <w:t>fakultetining</w:t>
      </w:r>
    </w:p>
    <w:p w:rsidR="00F86C40" w:rsidRPr="005779CB" w:rsidRDefault="00D031B5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 xml:space="preserve">kunduzgi ta’lim shakli </w:t>
      </w:r>
      <w:r w:rsidR="005779CB">
        <w:rPr>
          <w:rFonts w:ascii="Times New Roman" w:hAnsi="Times New Roman" w:cs="Times New Roman"/>
          <w:b/>
          <w:lang w:val="en-US"/>
        </w:rPr>
        <w:t xml:space="preserve"> “</w:t>
      </w:r>
      <w:proofErr w:type="spellStart"/>
      <w:r w:rsidR="005779CB" w:rsidRPr="005779CB">
        <w:rPr>
          <w:rFonts w:ascii="Times New Roman" w:hAnsi="Times New Roman" w:cs="Times New Roman"/>
          <w:b/>
          <w:lang w:val="en-US"/>
        </w:rPr>
        <w:t>Inson</w:t>
      </w:r>
      <w:proofErr w:type="spellEnd"/>
      <w:r w:rsidR="005779CB" w:rsidRPr="005779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779CB" w:rsidRPr="005779CB">
        <w:rPr>
          <w:rFonts w:ascii="Times New Roman" w:hAnsi="Times New Roman" w:cs="Times New Roman"/>
          <w:b/>
          <w:lang w:val="en-US"/>
        </w:rPr>
        <w:t>resurslarini</w:t>
      </w:r>
      <w:proofErr w:type="spellEnd"/>
      <w:r w:rsidR="005779CB" w:rsidRPr="005779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779CB" w:rsidRPr="005779CB">
        <w:rPr>
          <w:rFonts w:ascii="Times New Roman" w:hAnsi="Times New Roman" w:cs="Times New Roman"/>
          <w:b/>
          <w:lang w:val="en-US"/>
        </w:rPr>
        <w:t>boshqarish</w:t>
      </w:r>
      <w:proofErr w:type="spellEnd"/>
      <w:r w:rsidR="005779CB">
        <w:rPr>
          <w:rFonts w:ascii="Times New Roman" w:hAnsi="Times New Roman" w:cs="Times New Roman"/>
          <w:b/>
          <w:lang w:val="en-US"/>
        </w:rPr>
        <w:t>”</w:t>
      </w:r>
      <w:r w:rsidR="005779CB" w:rsidRPr="005779CB">
        <w:rPr>
          <w:rFonts w:ascii="Times New Roman" w:hAnsi="Times New Roman" w:cs="Times New Roman"/>
          <w:b/>
          <w:lang w:val="en-US"/>
        </w:rPr>
        <w:t xml:space="preserve"> </w:t>
      </w:r>
      <w:r w:rsidR="005779CB">
        <w:rPr>
          <w:rFonts w:ascii="Times New Roman" w:hAnsi="Times New Roman" w:cs="Times New Roman"/>
          <w:b/>
          <w:lang w:val="en-US"/>
        </w:rPr>
        <w:t xml:space="preserve"> </w:t>
      </w:r>
      <w:r w:rsidR="00E73A63" w:rsidRPr="005779CB">
        <w:rPr>
          <w:rFonts w:ascii="Times New Roman" w:hAnsi="Times New Roman" w:cs="Times New Roman"/>
          <w:b/>
          <w:lang w:val="uz-Cyrl-UZ"/>
        </w:rPr>
        <w:t>ta’lim</w:t>
      </w:r>
      <w:r w:rsidR="00A70BD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E73A63" w:rsidRPr="005779CB">
        <w:rPr>
          <w:rFonts w:ascii="Times New Roman" w:hAnsi="Times New Roman" w:cs="Times New Roman"/>
          <w:b/>
          <w:lang w:val="uz-Cyrl-UZ"/>
        </w:rPr>
        <w:t>yo‘nalishi</w:t>
      </w:r>
    </w:p>
    <w:p w:rsidR="00F86C40" w:rsidRPr="005779CB" w:rsidRDefault="00F86C40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>202</w:t>
      </w:r>
      <w:r w:rsidR="0041783E" w:rsidRPr="005779CB">
        <w:rPr>
          <w:rFonts w:ascii="Times New Roman" w:hAnsi="Times New Roman" w:cs="Times New Roman"/>
          <w:b/>
          <w:lang w:val="uz-Cyrl-UZ"/>
        </w:rPr>
        <w:t>3</w:t>
      </w:r>
      <w:r w:rsidRPr="005779CB">
        <w:rPr>
          <w:rFonts w:ascii="Times New Roman" w:hAnsi="Times New Roman" w:cs="Times New Roman"/>
          <w:b/>
          <w:lang w:val="uz-Cyrl-UZ"/>
        </w:rPr>
        <w:t>-202</w:t>
      </w:r>
      <w:r w:rsidR="0041783E" w:rsidRPr="005779CB">
        <w:rPr>
          <w:rFonts w:ascii="Times New Roman" w:hAnsi="Times New Roman" w:cs="Times New Roman"/>
          <w:b/>
          <w:lang w:val="uz-Cyrl-UZ"/>
        </w:rPr>
        <w:t>4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779CB">
        <w:rPr>
          <w:rFonts w:ascii="Times New Roman" w:hAnsi="Times New Roman" w:cs="Times New Roman"/>
          <w:b/>
          <w:lang w:val="uz-Cyrl-UZ"/>
        </w:rPr>
        <w:t>o‘quv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779CB">
        <w:rPr>
          <w:rFonts w:ascii="Times New Roman" w:hAnsi="Times New Roman" w:cs="Times New Roman"/>
          <w:b/>
          <w:lang w:val="uz-Cyrl-UZ"/>
        </w:rPr>
        <w:t>yilida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779CB">
        <w:rPr>
          <w:rFonts w:ascii="Times New Roman" w:hAnsi="Times New Roman" w:cs="Times New Roman"/>
          <w:b/>
          <w:lang w:val="uz-Cyrl-UZ"/>
        </w:rPr>
        <w:t>bitiruvchi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E73A63" w:rsidRPr="005779CB">
        <w:rPr>
          <w:rFonts w:ascii="Times New Roman" w:hAnsi="Times New Roman" w:cs="Times New Roman"/>
          <w:b/>
          <w:lang w:val="uz-Cyrl-UZ"/>
        </w:rPr>
        <w:t>talabalari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779CB">
        <w:rPr>
          <w:rFonts w:ascii="Times New Roman" w:hAnsi="Times New Roman" w:cs="Times New Roman"/>
          <w:b/>
          <w:lang w:val="uz-Cyrl-UZ"/>
        </w:rPr>
        <w:t>uchun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779CB">
        <w:rPr>
          <w:rFonts w:ascii="Times New Roman" w:hAnsi="Times New Roman" w:cs="Times New Roman"/>
          <w:b/>
          <w:lang w:val="uz-Cyrl-UZ"/>
        </w:rPr>
        <w:t>tashkil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779CB">
        <w:rPr>
          <w:rFonts w:ascii="Times New Roman" w:hAnsi="Times New Roman" w:cs="Times New Roman"/>
          <w:b/>
          <w:lang w:val="uz-Cyrl-UZ"/>
        </w:rPr>
        <w:t>etilayotgan</w:t>
      </w:r>
    </w:p>
    <w:p w:rsidR="00F86C40" w:rsidRPr="005779CB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>Yakuniy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Davlat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attestatsiyasi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sinovlarini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1783E" w:rsidRPr="005779CB">
        <w:rPr>
          <w:rFonts w:ascii="Times New Roman" w:hAnsi="Times New Roman" w:cs="Times New Roman"/>
          <w:b/>
          <w:lang w:val="uz-Cyrl-UZ"/>
        </w:rPr>
        <w:t>majburiy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1783E" w:rsidRPr="005779CB">
        <w:rPr>
          <w:rFonts w:ascii="Times New Roman" w:hAnsi="Times New Roman" w:cs="Times New Roman"/>
          <w:b/>
          <w:lang w:val="uz-Cyrl-UZ"/>
        </w:rPr>
        <w:t>fanlar</w:t>
      </w:r>
      <w:r w:rsidRPr="005779CB">
        <w:rPr>
          <w:rFonts w:ascii="Times New Roman" w:hAnsi="Times New Roman" w:cs="Times New Roman"/>
          <w:b/>
          <w:lang w:val="uz-Cyrl-UZ"/>
        </w:rPr>
        <w:t>dan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tuzilgan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savollar</w:t>
      </w:r>
    </w:p>
    <w:p w:rsidR="00440C75" w:rsidRPr="005779CB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>B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A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N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K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I</w:t>
      </w:r>
    </w:p>
    <w:p w:rsidR="00273842" w:rsidRPr="005779CB" w:rsidRDefault="00737BF2" w:rsidP="00737BF2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lang w:val="uz-Cyrl-UZ"/>
        </w:rPr>
      </w:pPr>
      <w:proofErr w:type="spellStart"/>
      <w:r w:rsidRPr="005779CB">
        <w:rPr>
          <w:rFonts w:ascii="Times New Roman" w:hAnsi="Times New Roman" w:cs="Times New Roman"/>
          <w:b/>
          <w:lang w:val="en-US"/>
        </w:rPr>
        <w:t>Iqtisodiyot</w:t>
      </w:r>
      <w:proofErr w:type="spellEnd"/>
      <w:r w:rsidRPr="005779CB">
        <w:rPr>
          <w:rFonts w:ascii="Times New Roman" w:hAnsi="Times New Roman" w:cs="Times New Roman"/>
          <w:b/>
          <w:lang w:val="en-US"/>
        </w:rPr>
        <w:t xml:space="preserve"> </w:t>
      </w:r>
      <w:r w:rsidR="0041783E" w:rsidRPr="005779CB">
        <w:rPr>
          <w:rFonts w:ascii="Times New Roman" w:hAnsi="Times New Roman" w:cs="Times New Roman"/>
          <w:b/>
          <w:lang w:val="uz-Cyrl-UZ"/>
        </w:rPr>
        <w:t>fan</w:t>
      </w:r>
      <w:proofErr w:type="spellStart"/>
      <w:r w:rsidRPr="005779CB">
        <w:rPr>
          <w:rFonts w:ascii="Times New Roman" w:hAnsi="Times New Roman" w:cs="Times New Roman"/>
          <w:b/>
          <w:lang w:val="en-US"/>
        </w:rPr>
        <w:t>i</w:t>
      </w:r>
      <w:proofErr w:type="spellEnd"/>
      <w:r w:rsidR="00273842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1783E" w:rsidRPr="005779CB">
        <w:rPr>
          <w:rFonts w:ascii="Times New Roman" w:hAnsi="Times New Roman" w:cs="Times New Roman"/>
          <w:b/>
          <w:lang w:val="uz-Cyrl-UZ"/>
        </w:rPr>
        <w:t>bo‘yicha</w:t>
      </w:r>
      <w:r w:rsidR="00273842" w:rsidRPr="005779CB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F86C40" w:rsidRPr="005779CB" w:rsidTr="00F86C40">
        <w:tc>
          <w:tcPr>
            <w:tcW w:w="704" w:type="dxa"/>
          </w:tcPr>
          <w:p w:rsidR="00F86C40" w:rsidRPr="005779CB" w:rsidRDefault="004960EF" w:rsidP="00F86C4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779CB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F86C40" w:rsidRPr="005779CB" w:rsidRDefault="004960EF" w:rsidP="00F86C4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779CB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F86C40" w:rsidRPr="000F2A79" w:rsidTr="00F86C40">
        <w:tc>
          <w:tcPr>
            <w:tcW w:w="704" w:type="dxa"/>
          </w:tcPr>
          <w:p w:rsidR="00F86C40" w:rsidRPr="005779CB" w:rsidRDefault="00F86C40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F86C40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Iqtisodiyot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tushunchasi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uning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bosh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masalasi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uning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qamrov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jihatidan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turlari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F86C40" w:rsidRPr="000F2A79" w:rsidTr="00F86C40">
        <w:tc>
          <w:tcPr>
            <w:tcW w:w="704" w:type="dxa"/>
          </w:tcPr>
          <w:p w:rsidR="00F86C40" w:rsidRPr="005779CB" w:rsidRDefault="00F86C40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F86C40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Ehtiyojlarning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mazmuni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ularning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turkumlanishi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. 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Iqtisodiyot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nazariyasining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fan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sifatida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shakllanishi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undagi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asosiy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oqimlar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Ishlab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chiqarish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omillari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uning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tarkibi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Ijtimoiy-iqtisodiy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tizimlar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ularning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modellari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Mulkchilik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munosabatlarining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mohiyati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iqtisodiy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mazmuni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Mulkchilik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shakllarining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xilma-xilligi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ularning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turlari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O‘zbekistonda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mulkni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davlat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tasarrufidan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chiqarish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xususiylashtirish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yo‘llari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maq</w:t>
            </w:r>
            <w:r w:rsidRPr="005779CB">
              <w:rPr>
                <w:rStyle w:val="grame"/>
                <w:rFonts w:eastAsia="Calibri"/>
                <w:sz w:val="22"/>
                <w:szCs w:val="22"/>
                <w:lang w:val="en-US"/>
              </w:rPr>
              <w:t>sadi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usullari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 xml:space="preserve">Natural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ishlab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chiqarishdan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tovar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ishlab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chiqarishga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o‘tish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uning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rivojlanishi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 xml:space="preserve">Tovar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uning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xususiyatlari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. 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Bozor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iqtisodiyotining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mazmuni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uning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asosiy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belgilari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Bozor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tushunchasi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bozorning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turlari</w:t>
            </w:r>
            <w:proofErr w:type="spellEnd"/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O‘zbekiston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bozor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iqtisodiyotiga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o‘tish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yo‘llarining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xususiyatlari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tamoyillari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Talab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tushunchasi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Talab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egri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chizig‘i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Talab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qonuni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. 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Taklif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tushunchasi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Taklif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egri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chizig‘i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taklif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qonuni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. 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r w:rsidRPr="005779CB">
              <w:rPr>
                <w:sz w:val="22"/>
                <w:szCs w:val="22"/>
                <w:lang w:val="uz-Cyrl-UZ"/>
              </w:rPr>
              <w:t>Raqobatning mohiyati, obe’ktiv asoslari va rivojlanish bosqichlari.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Raqobatning shakllari va usullari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Monopoliyalarning iqtisodiy asosi va ularning turlari.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r w:rsidRPr="005779CB">
              <w:rPr>
                <w:sz w:val="22"/>
                <w:szCs w:val="22"/>
                <w:lang w:val="uz-Cyrl-UZ"/>
              </w:rPr>
              <w:t>Monopoliyalarning afzalliklari va ijtimoiy oqibatlari.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noProof/>
                <w:sz w:val="22"/>
                <w:szCs w:val="22"/>
                <w:lang w:val="uz-Cyrl-UZ"/>
              </w:rPr>
              <w:t>Narxning mazmuni va obe’ktiv asoslari</w:t>
            </w:r>
            <w:r w:rsidRPr="005779CB">
              <w:rPr>
                <w:noProof/>
                <w:sz w:val="22"/>
                <w:szCs w:val="22"/>
                <w:lang w:val="en-US"/>
              </w:rPr>
              <w:t>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Narx turlari va ularning mazmuni.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Tadbirkorlik faoliyati moxiyati va asosiy belgilari.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Tadbirkorlik faoliyatining shakllari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Tadbirkorlik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kapitalining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turlari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asosiy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aylanma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capital.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Ishlab chiqarish harajatlari tushunchasi va uning tarkibi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Ishlab chiqarish harajatlari turlari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Foydaning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mazmuni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Ish haqining iqtisodiy mazmuni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Agrar munosabatlar va ularning bozor tizimidagi xususiyatlari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Milliy mahsulotning iqtisodiy mazmuni va uning xarakat shakllari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YaMM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IMM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ni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xisoblash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usullari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Iste’mol va jamg‘armaning mazmuni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Investitsiyalarning mazmuni va vazifalari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Investitsiyalar turlari va investitsiya hajmiga ta’sir etuvchi omillar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Iqtisodiy o‘sishning mazmuni, mezonlari va ko‘rsatkichlari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Iqtisodiy o‘sishning turlari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Milliy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boylik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tushunchasi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uning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tarkibiy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tuzilishi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Iqtisodiy sikl xaqida turlicha nazariyalar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Iqtisodiy inqirozlarning turlari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0F2A79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Ishchi kuchining ijtimoiy iqtisodiy mazmuni</w:t>
            </w:r>
          </w:p>
        </w:tc>
      </w:tr>
      <w:tr w:rsidR="00302214" w:rsidRPr="000F2A79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Ishchi kuchini takror xosil qilish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302214" w:rsidRPr="000F2A79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Ishsizlik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uning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darajasi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uning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turlari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302214" w:rsidRPr="000F2A79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r w:rsidRPr="005779CB">
              <w:rPr>
                <w:sz w:val="22"/>
                <w:szCs w:val="22"/>
                <w:lang w:val="uz-Cyrl-UZ"/>
              </w:rPr>
              <w:t>Milliy iqtisodiyot va bozorni makroiqtisodiy tartibga solishda moliyaning moxiyati, roli va vazifalari.</w:t>
            </w:r>
          </w:p>
        </w:tc>
      </w:tr>
      <w:tr w:rsidR="00302214" w:rsidRPr="005779CB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Moliyaviy munosabatlarning ob’ekti va sub’ektlari. Moliya tizimi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302214" w:rsidRPr="000F2A79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Davlat byudjeti, uning milliy daromadni taqsimlash va qayta taqsimlashdagi roli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302214" w:rsidRPr="000F2A79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Soliqlar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bozor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iqtisodiyoti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sharoitida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soliq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tizimining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vazifalari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302214" w:rsidRPr="000F2A79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Bozor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iqtisodiyotiga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o‘tishda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davlatning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moliya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siyosati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302214" w:rsidRPr="000F2A79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Iqtisodiyotni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davlat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tomonidan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tartibga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solishning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maqsadi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302214" w:rsidRPr="000F2A79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Pul muomalasi va pul tizimi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302214" w:rsidRPr="005779CB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proofErr w:type="spellStart"/>
            <w:r w:rsidRPr="005779CB">
              <w:rPr>
                <w:sz w:val="22"/>
                <w:szCs w:val="22"/>
                <w:lang w:val="en-US"/>
              </w:rPr>
              <w:t>Bozor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iqtisodiyotida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banklarning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9CB">
              <w:rPr>
                <w:sz w:val="22"/>
                <w:szCs w:val="22"/>
                <w:lang w:val="en-US"/>
              </w:rPr>
              <w:t>roli</w:t>
            </w:r>
            <w:proofErr w:type="spellEnd"/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4960EF" w:rsidRPr="005779CB" w:rsidRDefault="004960EF" w:rsidP="00AA7C9D">
      <w:pPr>
        <w:rPr>
          <w:rFonts w:ascii="Times New Roman" w:hAnsi="Times New Roman" w:cs="Times New Roman"/>
          <w:lang w:val="uz-Cyrl-UZ"/>
        </w:rPr>
      </w:pPr>
    </w:p>
    <w:p w:rsidR="0002377D" w:rsidRPr="005779CB" w:rsidRDefault="004D17EF" w:rsidP="00737BF2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 xml:space="preserve">Mehnat  iqtisodiyoti </w:t>
      </w:r>
      <w:proofErr w:type="spellStart"/>
      <w:r w:rsidR="00737BF2" w:rsidRPr="005779CB">
        <w:rPr>
          <w:rFonts w:ascii="Times New Roman" w:hAnsi="Times New Roman" w:cs="Times New Roman"/>
          <w:b/>
        </w:rPr>
        <w:t>bo‘yicha</w:t>
      </w:r>
      <w:proofErr w:type="spellEnd"/>
      <w:r w:rsidR="0002377D" w:rsidRPr="005779CB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779CB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779CB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Mehnatning inson va jamiyat faoliyatidagi ijtimoiy-iqtisodiy o‘rni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 iqtisodiyoti predmetining shakllanishi va rivojlanishi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 iqtisodiyotining bo‘limlari va muammolari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 turlari va ularning xususiyatlari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 elementlari va mehnat jarayoni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Mehnatning namoyon bo‘lish shakllari va funksiyalari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7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 ishlab chiqarish omili sifatida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 bozori va uning mohiyati.</w:t>
            </w:r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9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 bozorining ishlash mexanizmi.</w:t>
            </w:r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 bozorining modellari.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11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 bozorining turlari: ularning segmentlarga bo‘linishi va moslashuvchanligi.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12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 bozoridagi talab va taklif.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13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Demografik tendensiyalar va ularning mehnat bozoriga tahsi</w:t>
            </w:r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14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 bozorining tartibga solinishi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15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 bozoridagi passiv va faol siyosat.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16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 resurslari ijtimoiy-iqtisodiy kategoriya sifatida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17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 resurslari va ulardan foydalanish yo‘llari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18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 resurslari balansini tuzish metodikasi.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19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 xml:space="preserve">Mehnat resurslari balansini tuzish va ishga joylashishga muhtoj </w:t>
            </w:r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20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shaxslarni aniqlash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21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 potensiali va uning ijtimoiy-iqtisodiy mazmuni.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22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 potensiali va mehnat resurslarining shakllanishida inson omili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23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O‘zbekistonda mehnat potensialining shakllanishi.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24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 potensialining shakllanishiga demografik omillarning ta’siri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25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Inson kapitali nazariyasining shakllanishi va rivojlanishi.</w:t>
            </w:r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26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Inson kapitalining tasnifi.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27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“Inson kapitali” va “inson taraqqiyoti”ga nazariy qarashlar.</w:t>
            </w:r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28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Inson kapitaliga qilinadigan investitsiyalar.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29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Aholining ish bilan bandligi bo‘yicha klassik va neoklassik nazariyalar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30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J. Keyns va neokeynschilarning ish bilan bandlik nazariyasi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31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Hozirgi zamon neoklassik nazariyalarida aholining ish bilan bandligi masalalari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32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Ish bilan bandlikning hozirgi zamon nazariyalaridan foydalanish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33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Ish bilan bandlik – ijtimoiy-iqtisodiy siyosatning elementi sifatida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34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Ish bilan bandlik sohasida ijtimoiy-demografik guruhlar.</w:t>
            </w:r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35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Xotin-qizlar bandligini ta’minlash.</w:t>
            </w:r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36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Yoshlar bandligini ta’minlash.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37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Aholining ish bilan bandligini ta’minlash borasida davlat siyosatining amalga oshirilishi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38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 migratsiyasining davlat tomonidan tartibga solinishi va uning asosiy ko‘rinishlari)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39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Yevroosiyo iqtisodiy hamjamiyatidagi mehnat migratsiyasining ko‘lami va geografiyasi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40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O‘zbekistonda mehnat migratsiyasi bo‘yicha davlat siyosatining amalga oshirilishi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41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Ish bilan bandlikning ijtimoiy-iqtisodiy mohiyati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42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Ish bilan bandlik shakllarining tasnifi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43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Aholining ish bilan bandligi, uning asosiy turlari va shakllari.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44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Kasanachilik mehnati va uni rivojlantirishning asosiy yo‘nalishlari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45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 xml:space="preserve">Mehnat bozori va uning rivojlanishi bo‘yicha nazariy </w:t>
            </w:r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lastRenderedPageBreak/>
              <w:t>46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qarashlar.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47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 xml:space="preserve">Mehnat bozorining turlari: ularning segmentlarga bo‘linishi </w:t>
            </w:r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48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va moslashuvchanligi.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49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Davlat ish bilan bandlik xizmati.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50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Davlatning ish bilan bandlik siyosati.</w:t>
            </w:r>
          </w:p>
        </w:tc>
      </w:tr>
    </w:tbl>
    <w:p w:rsidR="0002377D" w:rsidRPr="005779CB" w:rsidRDefault="0002377D" w:rsidP="00F86C40">
      <w:pPr>
        <w:jc w:val="center"/>
        <w:rPr>
          <w:rFonts w:ascii="Times New Roman" w:hAnsi="Times New Roman" w:cs="Times New Roman"/>
          <w:lang w:val="en-US"/>
        </w:rPr>
      </w:pPr>
    </w:p>
    <w:p w:rsidR="0002377D" w:rsidRPr="005779CB" w:rsidRDefault="004D17EF" w:rsidP="004D17EF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lang w:val="uz-Cyrl-UZ"/>
        </w:rPr>
      </w:pPr>
      <w:proofErr w:type="spellStart"/>
      <w:r w:rsidRPr="005779CB">
        <w:rPr>
          <w:rFonts w:ascii="Times New Roman" w:hAnsi="Times New Roman" w:cs="Times New Roman"/>
          <w:b/>
          <w:lang w:val="en-US"/>
        </w:rPr>
        <w:t>Inson</w:t>
      </w:r>
      <w:proofErr w:type="spellEnd"/>
      <w:r w:rsidRPr="005779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779CB">
        <w:rPr>
          <w:rFonts w:ascii="Times New Roman" w:hAnsi="Times New Roman" w:cs="Times New Roman"/>
          <w:b/>
          <w:lang w:val="en-US"/>
        </w:rPr>
        <w:t>resurslarini</w:t>
      </w:r>
      <w:proofErr w:type="spellEnd"/>
      <w:r w:rsidRPr="005779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779CB">
        <w:rPr>
          <w:rFonts w:ascii="Times New Roman" w:hAnsi="Times New Roman" w:cs="Times New Roman"/>
          <w:b/>
          <w:lang w:val="en-US"/>
        </w:rPr>
        <w:t>boshqarish</w:t>
      </w:r>
      <w:proofErr w:type="spellEnd"/>
      <w:r w:rsidRPr="005779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37BF2" w:rsidRPr="005779CB">
        <w:rPr>
          <w:rFonts w:ascii="Times New Roman" w:hAnsi="Times New Roman" w:cs="Times New Roman"/>
          <w:b/>
          <w:lang w:val="en-US"/>
        </w:rPr>
        <w:t>fani</w:t>
      </w:r>
      <w:proofErr w:type="spellEnd"/>
      <w:r w:rsidR="00737BF2" w:rsidRPr="005779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37BF2" w:rsidRPr="005779CB">
        <w:rPr>
          <w:rFonts w:ascii="Times New Roman" w:hAnsi="Times New Roman" w:cs="Times New Roman"/>
          <w:b/>
          <w:lang w:val="en-US"/>
        </w:rPr>
        <w:t>bo‘yicha</w:t>
      </w:r>
      <w:proofErr w:type="spellEnd"/>
      <w:r w:rsidR="0002377D" w:rsidRPr="005779CB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779CB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779CB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Inson resurslarini boshqarish xususiyatlari</w:t>
            </w:r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Inson resurslarini boshqarish bosqichlari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Personal (inson resurslari) tushunchasining mazmuni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5779CB">
              <w:rPr>
                <w:rFonts w:ascii="Times New Roman" w:eastAsia="Times New Roman" w:hAnsi="Times New Roman" w:cs="Times New Roman"/>
                <w:lang w:val="uz-Cyrl-UZ" w:eastAsia="ru-RU"/>
              </w:rPr>
              <w:t>Inson resurslarini boshqarishdagi faoliyat turlari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Inson resurslarini boshqarishning yettita asosiy ko‘rinishlari</w:t>
            </w:r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Mehnat resurslarini rejalashtirish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7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779CB">
              <w:rPr>
                <w:rFonts w:ascii="Times New Roman" w:hAnsi="Times New Roman" w:cs="Times New Roman"/>
                <w:lang w:val="en-US"/>
              </w:rPr>
              <w:t>Mehnat</w:t>
            </w:r>
            <w:proofErr w:type="spellEnd"/>
            <w:r w:rsidRPr="005779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79CB">
              <w:rPr>
                <w:rFonts w:ascii="Times New Roman" w:hAnsi="Times New Roman" w:cs="Times New Roman"/>
                <w:lang w:val="en-US"/>
              </w:rPr>
              <w:t>resurslari</w:t>
            </w:r>
            <w:proofErr w:type="spellEnd"/>
            <w:r w:rsidRPr="005779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79CB">
              <w:rPr>
                <w:rFonts w:ascii="Times New Roman" w:hAnsi="Times New Roman" w:cs="Times New Roman"/>
                <w:lang w:val="en-US"/>
              </w:rPr>
              <w:t>bozori</w:t>
            </w:r>
            <w:proofErr w:type="spellEnd"/>
            <w:r w:rsidRPr="005779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79CB">
              <w:rPr>
                <w:rFonts w:ascii="Times New Roman" w:hAnsi="Times New Roman" w:cs="Times New Roman"/>
                <w:lang w:val="en-US"/>
              </w:rPr>
              <w:t>nazariyasi</w:t>
            </w:r>
            <w:proofErr w:type="spellEnd"/>
            <w:r w:rsidRPr="005779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79CB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5779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79CB">
              <w:rPr>
                <w:rFonts w:ascii="Times New Roman" w:hAnsi="Times New Roman" w:cs="Times New Roman"/>
                <w:lang w:val="en-US"/>
              </w:rPr>
              <w:t>tendensiyalari</w:t>
            </w:r>
            <w:proofErr w:type="spellEnd"/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779CB">
              <w:rPr>
                <w:rFonts w:ascii="Times New Roman" w:hAnsi="Times New Roman" w:cs="Times New Roman"/>
                <w:lang w:val="en-US"/>
              </w:rPr>
              <w:t>Mehnat</w:t>
            </w:r>
            <w:proofErr w:type="spellEnd"/>
            <w:r w:rsidRPr="005779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79CB">
              <w:rPr>
                <w:rFonts w:ascii="Times New Roman" w:hAnsi="Times New Roman" w:cs="Times New Roman"/>
                <w:lang w:val="en-US"/>
              </w:rPr>
              <w:t>bozorining</w:t>
            </w:r>
            <w:proofErr w:type="spellEnd"/>
            <w:r w:rsidRPr="005779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79CB">
              <w:rPr>
                <w:rFonts w:ascii="Times New Roman" w:hAnsi="Times New Roman" w:cs="Times New Roman"/>
                <w:lang w:val="en-US"/>
              </w:rPr>
              <w:t>rivojlanish</w:t>
            </w:r>
            <w:proofErr w:type="spellEnd"/>
            <w:r w:rsidRPr="005779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79CB">
              <w:rPr>
                <w:rFonts w:ascii="Times New Roman" w:hAnsi="Times New Roman" w:cs="Times New Roman"/>
                <w:lang w:val="en-US"/>
              </w:rPr>
              <w:t>konsepsiyasi</w:t>
            </w:r>
            <w:proofErr w:type="spellEnd"/>
            <w:r w:rsidRPr="005779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79CB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5779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79CB">
              <w:rPr>
                <w:rFonts w:ascii="Times New Roman" w:hAnsi="Times New Roman" w:cs="Times New Roman"/>
                <w:lang w:val="en-US"/>
              </w:rPr>
              <w:t>qoidalari</w:t>
            </w:r>
            <w:proofErr w:type="spellEnd"/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9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Zamonaviy mehnat bozori xususiyatlari</w:t>
            </w:r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9CB">
              <w:rPr>
                <w:rFonts w:ascii="Times New Roman" w:hAnsi="Times New Roman" w:cs="Times New Roman"/>
              </w:rPr>
              <w:t>Mehnat</w:t>
            </w:r>
            <w:proofErr w:type="spellEnd"/>
            <w:r w:rsidRPr="005779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9CB">
              <w:rPr>
                <w:rFonts w:ascii="Times New Roman" w:hAnsi="Times New Roman" w:cs="Times New Roman"/>
              </w:rPr>
              <w:t>jamoalarini</w:t>
            </w:r>
            <w:proofErr w:type="spellEnd"/>
            <w:r w:rsidRPr="005779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9CB">
              <w:rPr>
                <w:rFonts w:ascii="Times New Roman" w:hAnsi="Times New Roman" w:cs="Times New Roman"/>
              </w:rPr>
              <w:t>boshqarish</w:t>
            </w:r>
            <w:proofErr w:type="spellEnd"/>
            <w:r w:rsidRPr="005779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9CB">
              <w:rPr>
                <w:rFonts w:ascii="Times New Roman" w:hAnsi="Times New Roman" w:cs="Times New Roman"/>
              </w:rPr>
              <w:t>tushunchasi</w:t>
            </w:r>
            <w:proofErr w:type="spellEnd"/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11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Xodimlarni boshqarish tizimi</w:t>
            </w:r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12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Xodimlarni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boshqarish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tamoyillari</w:t>
            </w:r>
            <w:proofErr w:type="spellEnd"/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13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Xodimlarni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rejalashtirish</w:t>
            </w:r>
            <w:proofErr w:type="spellEnd"/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14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Xodimlarni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boshqarish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samaradorligi</w:t>
            </w:r>
            <w:proofErr w:type="spellEnd"/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15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Boshqaruvning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avtoritar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uslubi</w:t>
            </w:r>
            <w:proofErr w:type="spellEnd"/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16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Boshqaruvning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aloqadorlik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uslubi</w:t>
            </w:r>
            <w:proofErr w:type="spellEnd"/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17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5779CB">
              <w:rPr>
                <w:rFonts w:ascii="Times New Roman" w:eastAsia="Times New Roman" w:hAnsi="Times New Roman" w:cs="Times New Roman"/>
                <w:lang w:val="uz-Cyrl-UZ" w:eastAsia="ru-RU"/>
              </w:rPr>
              <w:t>Rahbar boshqaruv uslublari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18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5779CB">
              <w:rPr>
                <w:rFonts w:ascii="Times New Roman" w:eastAsia="Times New Roman" w:hAnsi="Times New Roman" w:cs="Times New Roman"/>
                <w:lang w:val="uz-Cyrl-UZ" w:eastAsia="ru-RU"/>
              </w:rPr>
              <w:t>Xodimlarni rag‘batlantirish va</w:t>
            </w:r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</w:t>
            </w:r>
            <w:r w:rsidRPr="005779CB">
              <w:rPr>
                <w:rFonts w:ascii="Times New Roman" w:eastAsia="Times New Roman" w:hAnsi="Times New Roman" w:cs="Times New Roman"/>
                <w:lang w:val="uz-Cyrl-UZ" w:eastAsia="ru-RU"/>
              </w:rPr>
              <w:t>otivatsiyalash usullari</w:t>
            </w:r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19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Motivatsiya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nazariyalari</w:t>
            </w:r>
            <w:proofErr w:type="spellEnd"/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20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Birgalikda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boshqarish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haqida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tushuncha</w:t>
            </w:r>
            <w:proofErr w:type="spellEnd"/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21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Kadrlarning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martaba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bo‘yicha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ko‘tarilishi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va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uni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rejalashtirish</w:t>
            </w:r>
            <w:proofErr w:type="spellEnd"/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22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Nazoratni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tashkil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qilish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mexanizmi</w:t>
            </w:r>
            <w:proofErr w:type="spellEnd"/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23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Rahbar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mehnati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vazifalari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va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uni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tashkil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etish</w:t>
            </w:r>
            <w:proofErr w:type="spellEnd"/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24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Sifatni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nazorat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qilish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tizimi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Sifatni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boshqarish</w:t>
            </w:r>
            <w:proofErr w:type="spellEnd"/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25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Sifatni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boshqarish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konsepsiyasining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asosiy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elementlari</w:t>
            </w:r>
            <w:proofErr w:type="spellEnd"/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26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Xodim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faoliyatini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baholash</w:t>
            </w:r>
            <w:proofErr w:type="spellEnd"/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27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Inson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resurslarini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boshqarishning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ijtimoiy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munosabatlari</w:t>
            </w:r>
            <w:proofErr w:type="spellEnd"/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28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Tashkilot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madaniyatiga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ta’sir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etuvchi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omillar</w:t>
            </w:r>
            <w:proofErr w:type="spellEnd"/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29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Inson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resurlari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boshqarishda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innovatsiya</w:t>
            </w:r>
            <w:proofErr w:type="spellEnd"/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30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Kadrlar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innovatsiyalarining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tashkiliy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shakllari</w:t>
            </w:r>
            <w:proofErr w:type="spellEnd"/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31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Inson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resurslarini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boshqarishda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yetakchilik</w:t>
            </w:r>
            <w:proofErr w:type="spellEnd"/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32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</w:pPr>
            <w:r w:rsidRPr="005779CB"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  <w:t>Yetakchilik uslublari</w:t>
            </w:r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33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</w:pPr>
            <w:r w:rsidRPr="005779CB"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  <w:t>Zamоnaviy rahbar sifatlari</w:t>
            </w:r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34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</w:pPr>
            <w:r w:rsidRPr="005779CB"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  <w:t>Karyera tushunchasi va bosqichlari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35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</w:pPr>
            <w:r w:rsidRPr="005779CB"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  <w:t>Personal karyerasini rejalashtirish va rivojlantirish</w:t>
            </w:r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36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Kadrlar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zaxirasi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bilan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ishlash</w:t>
            </w:r>
            <w:proofErr w:type="spellEnd"/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37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Inson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resurslarini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boshqarishda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guruhlararo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munosabatlar</w:t>
            </w:r>
            <w:proofErr w:type="spellEnd"/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38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Mehnat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nizоlari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va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ularni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bоshqarish</w:t>
            </w:r>
            <w:proofErr w:type="spellEnd"/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39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5779CB">
              <w:rPr>
                <w:rFonts w:ascii="Times New Roman" w:eastAsia="Times New Roman" w:hAnsi="Times New Roman" w:cs="Times New Roman"/>
                <w:lang w:val="uz-Cyrl-UZ" w:eastAsia="ru-RU"/>
              </w:rPr>
              <w:t>Inson resurslari faoliyatini baholashning mohiyati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40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Inson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resurslarinini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attestatsiyadan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o‘tkazish</w:t>
            </w:r>
            <w:proofErr w:type="spellEnd"/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41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Inson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resurslarini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boshqarish</w:t>
            </w:r>
            <w:proofErr w:type="spellEnd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>usullari</w:t>
            </w:r>
            <w:proofErr w:type="spellEnd"/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42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5779CB">
              <w:rPr>
                <w:rFonts w:ascii="Times New Roman" w:eastAsia="Times New Roman" w:hAnsi="Times New Roman" w:cs="Times New Roman"/>
                <w:lang w:val="uz-Cyrl-UZ" w:eastAsia="ru-RU"/>
              </w:rPr>
              <w:t>Boshqarishning iqtisodiy usullari</w:t>
            </w:r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43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5779CB">
              <w:rPr>
                <w:rFonts w:ascii="Times New Roman" w:eastAsia="Times New Roman" w:hAnsi="Times New Roman" w:cs="Times New Roman"/>
                <w:lang w:val="uz-Cyrl-UZ" w:eastAsia="ru-RU"/>
              </w:rPr>
              <w:t>Boshqaruvning sotsial-ruhiy usullari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44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5779CB">
              <w:rPr>
                <w:rFonts w:ascii="Times New Roman" w:eastAsia="Times New Roman" w:hAnsi="Times New Roman" w:cs="Times New Roman"/>
                <w:lang w:val="uz-Cyrl-UZ" w:eastAsia="ru-RU"/>
              </w:rPr>
              <w:t>Inson resurslarini ijtimoiy muhofaza qilishning</w:t>
            </w:r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779CB">
              <w:rPr>
                <w:rFonts w:ascii="Times New Roman" w:eastAsia="Times New Roman" w:hAnsi="Times New Roman" w:cs="Times New Roman"/>
                <w:lang w:val="uz-Cyrl-UZ" w:eastAsia="ru-RU"/>
              </w:rPr>
              <w:t>mohiyati va tamoyillari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45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5779CB">
              <w:rPr>
                <w:rFonts w:ascii="Times New Roman" w:eastAsia="Times New Roman" w:hAnsi="Times New Roman" w:cs="Times New Roman"/>
                <w:lang w:val="uz-Cyrl-UZ" w:eastAsia="ru-RU"/>
              </w:rPr>
              <w:t>AQSh va Yaponiya xodimlarni boshqarishning asosiy</w:t>
            </w:r>
            <w:r w:rsidRPr="00577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779CB">
              <w:rPr>
                <w:rFonts w:ascii="Times New Roman" w:eastAsia="Times New Roman" w:hAnsi="Times New Roman" w:cs="Times New Roman"/>
                <w:lang w:val="uz-Cyrl-UZ" w:eastAsia="ru-RU"/>
              </w:rPr>
              <w:t>tamoyillari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46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5779CB">
              <w:rPr>
                <w:rFonts w:ascii="Times New Roman" w:hAnsi="Times New Roman" w:cs="Times New Roman"/>
                <w:bCs/>
                <w:lang w:val="uz-Cyrl-UZ"/>
              </w:rPr>
              <w:t>Inson resurslarini rivоjlantirishning</w:t>
            </w:r>
            <w:r w:rsidRPr="005779C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779CB">
              <w:rPr>
                <w:rFonts w:ascii="Times New Roman" w:hAnsi="Times New Roman" w:cs="Times New Roman"/>
                <w:bCs/>
                <w:lang w:val="uz-Cyrl-UZ"/>
              </w:rPr>
              <w:t>strategic jihatlari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lastRenderedPageBreak/>
              <w:t>47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5779CB">
              <w:rPr>
                <w:rFonts w:ascii="Times New Roman" w:hAnsi="Times New Roman" w:cs="Times New Roman"/>
                <w:bCs/>
                <w:lang w:val="uz-Cyrl-UZ"/>
              </w:rPr>
              <w:t>Inson resurslarining uzluksiz ta’limini tashkil etish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48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5779CB">
              <w:rPr>
                <w:rFonts w:ascii="Times New Roman" w:hAnsi="Times New Roman" w:cs="Times New Roman"/>
                <w:bCs/>
                <w:lang w:val="uz-Cyrl-UZ"/>
              </w:rPr>
              <w:t>Inson resurslarini qayta tayyorlash va malakasini оshirish</w:t>
            </w:r>
          </w:p>
        </w:tc>
      </w:tr>
      <w:tr w:rsidR="004D17EF" w:rsidRPr="000F2A79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49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5779CB">
              <w:rPr>
                <w:rFonts w:ascii="Times New Roman" w:eastAsia="Times New Roman" w:hAnsi="Times New Roman" w:cs="Times New Roman"/>
                <w:lang w:val="uz-Cyrl-UZ" w:eastAsia="ru-RU"/>
              </w:rPr>
              <w:t>Inson resurslarini boshqarish elektron tizimlari</w:t>
            </w:r>
          </w:p>
        </w:tc>
      </w:tr>
      <w:tr w:rsidR="004D17EF" w:rsidRPr="005779CB" w:rsidTr="00DA134A">
        <w:tc>
          <w:tcPr>
            <w:tcW w:w="704" w:type="dxa"/>
          </w:tcPr>
          <w:p w:rsidR="004D17EF" w:rsidRPr="005779CB" w:rsidRDefault="004D17EF" w:rsidP="00DA134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50</w:t>
            </w:r>
          </w:p>
        </w:tc>
        <w:tc>
          <w:tcPr>
            <w:tcW w:w="8789" w:type="dxa"/>
          </w:tcPr>
          <w:p w:rsidR="004D17EF" w:rsidRPr="005779CB" w:rsidRDefault="004D17EF" w:rsidP="00DA134A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779CB">
              <w:rPr>
                <w:rFonts w:ascii="Times New Roman" w:hAnsi="Times New Roman" w:cs="Times New Roman"/>
                <w:lang w:val="uz-Cyrl-UZ"/>
              </w:rPr>
              <w:t>Tashkilotning kadrlar siyosati strategiyasi</w:t>
            </w:r>
          </w:p>
        </w:tc>
      </w:tr>
    </w:tbl>
    <w:p w:rsidR="004D17EF" w:rsidRPr="005779CB" w:rsidRDefault="004D17EF" w:rsidP="004D17EF">
      <w:pPr>
        <w:pStyle w:val="a4"/>
        <w:rPr>
          <w:rFonts w:ascii="Times New Roman" w:hAnsi="Times New Roman" w:cs="Times New Roman"/>
          <w:b/>
          <w:lang w:val="uz-Cyrl-UZ"/>
        </w:rPr>
      </w:pPr>
    </w:p>
    <w:p w:rsidR="0002377D" w:rsidRPr="005779CB" w:rsidRDefault="000F2A79" w:rsidP="004D17EF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lang w:val="uz-Cyrl-UZ"/>
        </w:rPr>
      </w:pPr>
      <w:r w:rsidRPr="00F73A12">
        <w:rPr>
          <w:rFonts w:ascii="Times New Roman" w:hAnsi="Times New Roman" w:cs="Times New Roman"/>
          <w:b/>
          <w:lang w:val="uz-Cyrl-UZ"/>
        </w:rPr>
        <w:t>Mehnat ko’rsatkichlari tahlili</w:t>
      </w:r>
      <w:r w:rsidR="00737BF2" w:rsidRPr="005779CB">
        <w:rPr>
          <w:rFonts w:ascii="Times New Roman" w:hAnsi="Times New Roman" w:cs="Times New Roman"/>
          <w:b/>
          <w:lang w:val="uz-Cyrl-UZ"/>
        </w:rPr>
        <w:t xml:space="preserve"> fani bo‘yicha</w:t>
      </w:r>
      <w:r w:rsidR="0002377D" w:rsidRPr="005779CB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0F2A79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0F2A79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MKT kursining vazifalari.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MKTni amalga oshirish bosqichlari.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Tematik tahlil.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F2A79">
              <w:rPr>
                <w:rFonts w:ascii="Times New Roman" w:eastAsia="Times New Roman" w:hAnsi="Times New Roman" w:cs="Times New Roman"/>
                <w:lang w:val="uz-Cyrl-UZ" w:eastAsia="ru-RU"/>
              </w:rPr>
              <w:t>Direktiv va ishlab chiqarish ichidagi ko’rsatkichlar o’rtasida qanday farqlar bor?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Asosiy ishlab chiqarish ko’rsatkichi va unga ta’sir qiluvchi omillar.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Ishlab chiqarish potentsialidan foydalanish darajasini aniqlashda Mehnat ko’rsatkichlarining roli qanday?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7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F2A79">
              <w:rPr>
                <w:rFonts w:ascii="Times New Roman" w:hAnsi="Times New Roman" w:cs="Times New Roman"/>
                <w:lang w:val="en-US"/>
              </w:rPr>
              <w:t xml:space="preserve">MKT </w:t>
            </w:r>
            <w:proofErr w:type="spellStart"/>
            <w:r w:rsidRPr="000F2A79">
              <w:rPr>
                <w:rFonts w:ascii="Times New Roman" w:hAnsi="Times New Roman" w:cs="Times New Roman"/>
                <w:lang w:val="en-US"/>
              </w:rPr>
              <w:t>kursining</w:t>
            </w:r>
            <w:proofErr w:type="spellEnd"/>
            <w:r w:rsidRPr="000F2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A79">
              <w:rPr>
                <w:rFonts w:ascii="Times New Roman" w:hAnsi="Times New Roman" w:cs="Times New Roman"/>
                <w:lang w:val="en-US"/>
              </w:rPr>
              <w:t>predmeti</w:t>
            </w:r>
            <w:proofErr w:type="spellEnd"/>
            <w:r w:rsidRPr="000F2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A79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0F2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A79">
              <w:rPr>
                <w:rFonts w:ascii="Times New Roman" w:hAnsi="Times New Roman" w:cs="Times New Roman"/>
                <w:lang w:val="en-US"/>
              </w:rPr>
              <w:t>boshqa</w:t>
            </w:r>
            <w:proofErr w:type="spellEnd"/>
            <w:r w:rsidRPr="000F2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A79">
              <w:rPr>
                <w:rFonts w:ascii="Times New Roman" w:hAnsi="Times New Roman" w:cs="Times New Roman"/>
                <w:lang w:val="en-US"/>
              </w:rPr>
              <w:t>iqtisodiy</w:t>
            </w:r>
            <w:proofErr w:type="spellEnd"/>
            <w:r w:rsidRPr="000F2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A79">
              <w:rPr>
                <w:rFonts w:ascii="Times New Roman" w:hAnsi="Times New Roman" w:cs="Times New Roman"/>
                <w:lang w:val="en-US"/>
              </w:rPr>
              <w:t>fanlar</w:t>
            </w:r>
            <w:proofErr w:type="spellEnd"/>
            <w:r w:rsidRPr="000F2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A79">
              <w:rPr>
                <w:rFonts w:ascii="Times New Roman" w:hAnsi="Times New Roman" w:cs="Times New Roman"/>
                <w:lang w:val="en-US"/>
              </w:rPr>
              <w:t>bilan</w:t>
            </w:r>
            <w:proofErr w:type="spellEnd"/>
            <w:r w:rsidRPr="000F2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A79">
              <w:rPr>
                <w:rFonts w:ascii="Times New Roman" w:hAnsi="Times New Roman" w:cs="Times New Roman"/>
                <w:lang w:val="en-US"/>
              </w:rPr>
              <w:t>bog’liqligi</w:t>
            </w:r>
            <w:proofErr w:type="spellEnd"/>
            <w:r w:rsidRPr="000F2A79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A79">
              <w:rPr>
                <w:rFonts w:ascii="Times New Roman" w:hAnsi="Times New Roman" w:cs="Times New Roman"/>
                <w:lang w:val="en-US"/>
              </w:rPr>
              <w:t>Tahliliy</w:t>
            </w:r>
            <w:proofErr w:type="spellEnd"/>
            <w:r w:rsidRPr="000F2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A79">
              <w:rPr>
                <w:rFonts w:ascii="Times New Roman" w:hAnsi="Times New Roman" w:cs="Times New Roman"/>
                <w:lang w:val="en-US"/>
              </w:rPr>
              <w:t>ishlarni</w:t>
            </w:r>
            <w:proofErr w:type="spellEnd"/>
            <w:r w:rsidRPr="000F2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A79">
              <w:rPr>
                <w:rFonts w:ascii="Times New Roman" w:hAnsi="Times New Roman" w:cs="Times New Roman"/>
                <w:lang w:val="en-US"/>
              </w:rPr>
              <w:t>tashkil</w:t>
            </w:r>
            <w:proofErr w:type="spellEnd"/>
            <w:r w:rsidRPr="000F2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A79">
              <w:rPr>
                <w:rFonts w:ascii="Times New Roman" w:hAnsi="Times New Roman" w:cs="Times New Roman"/>
                <w:lang w:val="en-US"/>
              </w:rPr>
              <w:t>etishga</w:t>
            </w:r>
            <w:proofErr w:type="spellEnd"/>
            <w:r w:rsidRPr="000F2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A79">
              <w:rPr>
                <w:rFonts w:ascii="Times New Roman" w:hAnsi="Times New Roman" w:cs="Times New Roman"/>
                <w:lang w:val="en-US"/>
              </w:rPr>
              <w:t>qo’yiladigan</w:t>
            </w:r>
            <w:proofErr w:type="spellEnd"/>
            <w:r w:rsidRPr="000F2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A79">
              <w:rPr>
                <w:rFonts w:ascii="Times New Roman" w:hAnsi="Times New Roman" w:cs="Times New Roman"/>
                <w:lang w:val="en-US"/>
              </w:rPr>
              <w:t>asosiy</w:t>
            </w:r>
            <w:proofErr w:type="spellEnd"/>
            <w:r w:rsidRPr="000F2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2A79">
              <w:rPr>
                <w:rFonts w:ascii="Times New Roman" w:hAnsi="Times New Roman" w:cs="Times New Roman"/>
                <w:lang w:val="en-US"/>
              </w:rPr>
              <w:t>talablar</w:t>
            </w:r>
            <w:proofErr w:type="spellEnd"/>
            <w:r w:rsidRPr="000F2A79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9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Solishtirish va taqqoslash usullari o’rtasidagi farqlar qanday?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2A79">
              <w:rPr>
                <w:rFonts w:ascii="Times New Roman" w:hAnsi="Times New Roman" w:cs="Times New Roman"/>
              </w:rPr>
              <w:t>Tematik</w:t>
            </w:r>
            <w:proofErr w:type="spellEnd"/>
            <w:r w:rsidRPr="000F2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A79">
              <w:rPr>
                <w:rFonts w:ascii="Times New Roman" w:hAnsi="Times New Roman" w:cs="Times New Roman"/>
              </w:rPr>
              <w:t>tahlilning</w:t>
            </w:r>
            <w:proofErr w:type="spellEnd"/>
            <w:r w:rsidRPr="000F2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A79">
              <w:rPr>
                <w:rFonts w:ascii="Times New Roman" w:hAnsi="Times New Roman" w:cs="Times New Roman"/>
              </w:rPr>
              <w:t>o’ziga</w:t>
            </w:r>
            <w:proofErr w:type="spellEnd"/>
            <w:r w:rsidRPr="000F2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A79">
              <w:rPr>
                <w:rFonts w:ascii="Times New Roman" w:hAnsi="Times New Roman" w:cs="Times New Roman"/>
              </w:rPr>
              <w:t>xosligi</w:t>
            </w:r>
            <w:proofErr w:type="spellEnd"/>
            <w:r w:rsidRPr="000F2A79">
              <w:rPr>
                <w:rFonts w:ascii="Times New Roman" w:hAnsi="Times New Roman" w:cs="Times New Roman"/>
              </w:rPr>
              <w:t>.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11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Boshlang’ich ko’rsatkichlarni qayta ishlash usullaridan qaysilarini bilasiz?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12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Tezkor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nazorat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olib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borishning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vazifalari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va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o’tkazilish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vaqtlari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13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Tezkor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nazoratda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texnikaning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qanday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turlari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qo’llaniladi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?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14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Tezkor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nazorat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uchun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zarur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bo’lgan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boshlang’ich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materiallar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15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>Tezkor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>tahlilning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>o’tkazilish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>bosqichlari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16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Mehnat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unumdorligi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bo’yicha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rejaning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bajarilishi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ustidan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tezkor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nazorat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17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F2A79">
              <w:rPr>
                <w:rFonts w:ascii="Times New Roman" w:eastAsia="Times New Roman" w:hAnsi="Times New Roman" w:cs="Times New Roman"/>
                <w:lang w:val="uz-Cyrl-UZ" w:eastAsia="ru-RU"/>
              </w:rPr>
              <w:t>Smena ichidagi ish vaqti yo’qotishlarining tezkor tahlili.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18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F2A79">
              <w:rPr>
                <w:rFonts w:ascii="Times New Roman" w:eastAsia="Times New Roman" w:hAnsi="Times New Roman" w:cs="Times New Roman"/>
                <w:lang w:val="uz-Cyrl-UZ" w:eastAsia="ru-RU"/>
              </w:rPr>
              <w:t>Kunlik ish vaqti yo’qotishlarining tezkor tahlili.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19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Ish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vaqtidan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foydalanish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ustidan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tezkor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nazorat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qanday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olib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boriladi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?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20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>Ishchilar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>sonining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>tezkor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>nazorati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21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Ishlayotganlarning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kasb-malaka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tarkibi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ustidan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tezkor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nazorat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qanday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olib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boriladi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?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22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Korxonada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2A79">
              <w:rPr>
                <w:rFonts w:ascii="Times New Roman" w:eastAsia="Times New Roman" w:hAnsi="Times New Roman" w:cs="Times New Roman"/>
                <w:lang w:val="uz-Cyrl-UZ" w:eastAsia="ru-RU"/>
              </w:rPr>
              <w:t>m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ehnatni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normalashtirish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tahlilining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vazifalari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23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Norma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va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normativlarning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tahlili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qanday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olib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boriladi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?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24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Ishlarni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ishlab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chiqarish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qoidalarining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tahlili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25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>Talab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>va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>cheklanishlarning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>tahlili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26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Normalashtirilayotgan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ishlarning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ulushi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qanday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aniqlanadi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?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27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Normalar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strukturasi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qaysi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yo’nalishlari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bo’yicha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tahlil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qilinadi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?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28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Mehnat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normalarining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sifatini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xarakterlaydigan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ko’rsatkichlar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va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ularni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aniqlash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tartibi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29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Mehnat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normalarining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qizg’inligi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qanday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aniqlanadi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?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30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Asoslangan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normalarining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ulushi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qanday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aniqlanadi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?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31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Korxonada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2A79">
              <w:rPr>
                <w:rFonts w:ascii="Times New Roman" w:eastAsia="Times New Roman" w:hAnsi="Times New Roman" w:cs="Times New Roman"/>
                <w:lang w:val="uz-Cyrl-UZ" w:eastAsia="ru-RU"/>
              </w:rPr>
              <w:t>m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ehnatni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normalashtirish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bo’yicha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ishlarni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tashkil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etishning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tahlili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32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</w:pPr>
            <w:r w:rsidRPr="000F2A79"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  <w:t xml:space="preserve"> Ish vaqti jamg’armasidan foydalanish nima maqsadda tahlil kilinadi?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33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</w:pPr>
            <w:r w:rsidRPr="000F2A79"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  <w:t xml:space="preserve"> Ish vaqtining bekor sarf bo’lishini qisqartirish hisobiga mahsulot ishlab chiqarishni ko’paytirish zahiralari qanday aniqlanadi?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34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</w:pPr>
            <w:r w:rsidRPr="000F2A79"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  <w:t xml:space="preserve"> Ish vaqti jamg’armasi qanday aniqlanadi?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35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</w:pPr>
            <w:r w:rsidRPr="000F2A79"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  <w:t xml:space="preserve"> Ish vaqti jamg’armasining iqtisodiy omillarining tahlilini o’tkazishda nimalarga e’tibor berish lozim?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36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Korxonada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2A79">
              <w:rPr>
                <w:rFonts w:ascii="Times New Roman" w:eastAsia="Times New Roman" w:hAnsi="Times New Roman" w:cs="Times New Roman"/>
                <w:lang w:val="uz-Cyrl-UZ" w:eastAsia="ru-RU"/>
              </w:rPr>
              <w:t>m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ehnatni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tashkil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etishning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asosiy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vazifalari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nimalardan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iborat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?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37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Mehnatni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tashkil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etish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darajasining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ko’rsatkichlari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38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Ish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vaqtining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umumiy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potentsial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fondi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qanday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aniqlanadi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?</w:t>
            </w:r>
          </w:p>
        </w:tc>
      </w:tr>
      <w:tr w:rsidR="000F2A79" w:rsidRPr="000F2A79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39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F2A79">
              <w:rPr>
                <w:rFonts w:ascii="Times New Roman" w:eastAsia="Times New Roman" w:hAnsi="Times New Roman" w:cs="Times New Roman"/>
                <w:lang w:val="uz-Cyrl-UZ" w:eastAsia="ru-RU"/>
              </w:rPr>
              <w:t>Mehnatni tashkil etishning xolatiga qanday omillar ta’sir qiladi?</w:t>
            </w:r>
          </w:p>
        </w:tc>
      </w:tr>
      <w:tr w:rsidR="000F2A79" w:rsidRPr="00EE1687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40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Ishlamaslik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vaqti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klassifikatsiyasi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qanday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elementlarga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bo’linadi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?</w:t>
            </w:r>
          </w:p>
        </w:tc>
      </w:tr>
      <w:tr w:rsidR="000F2A79" w:rsidRPr="00EE1687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41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Vaqtning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kalendar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fondi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qanday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aniqlanadi</w:t>
            </w:r>
            <w:proofErr w:type="spellEnd"/>
            <w:r w:rsidRPr="000F2A79">
              <w:rPr>
                <w:rFonts w:ascii="Times New Roman" w:eastAsia="Times New Roman" w:hAnsi="Times New Roman" w:cs="Times New Roman"/>
                <w:lang w:val="en-US" w:eastAsia="ru-RU"/>
              </w:rPr>
              <w:t>?</w:t>
            </w:r>
          </w:p>
        </w:tc>
      </w:tr>
      <w:tr w:rsidR="000F2A79" w:rsidRPr="00EE1687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42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F2A79">
              <w:rPr>
                <w:rFonts w:ascii="Times New Roman" w:eastAsia="Times New Roman" w:hAnsi="Times New Roman" w:cs="Times New Roman"/>
                <w:lang w:val="uz-Cyrl-UZ" w:eastAsia="ru-RU"/>
              </w:rPr>
              <w:t>To’la smenalik rezerv tashkil etuvchi ishga kelmasliklar va yo’qotishlar.</w:t>
            </w:r>
          </w:p>
        </w:tc>
      </w:tr>
      <w:tr w:rsidR="000F2A79" w:rsidRPr="00EE1687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43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F2A79">
              <w:rPr>
                <w:rFonts w:ascii="Times New Roman" w:eastAsia="Times New Roman" w:hAnsi="Times New Roman" w:cs="Times New Roman"/>
                <w:lang w:val="uz-Cyrl-UZ" w:eastAsia="ru-RU"/>
              </w:rPr>
              <w:t>Smena ichidagi rezerv tashkil etuvchi ishga kelmasliklar va yo’qotishlar.</w:t>
            </w:r>
          </w:p>
        </w:tc>
      </w:tr>
      <w:tr w:rsidR="000F2A79" w:rsidRPr="00EE1687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44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F2A79">
              <w:rPr>
                <w:rFonts w:ascii="Times New Roman" w:eastAsia="Times New Roman" w:hAnsi="Times New Roman" w:cs="Times New Roman"/>
                <w:lang w:val="uz-Cyrl-UZ" w:eastAsia="ru-RU"/>
              </w:rPr>
              <w:t>Mehnatni tashkil etishni takomillashtirish bo’yicha ijtimoiy-iqtisodiy ishlarni baholash.</w:t>
            </w:r>
          </w:p>
        </w:tc>
      </w:tr>
      <w:tr w:rsidR="000F2A79" w:rsidRPr="00EE1687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lastRenderedPageBreak/>
              <w:t>45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F2A79">
              <w:rPr>
                <w:rFonts w:ascii="Times New Roman" w:eastAsia="Times New Roman" w:hAnsi="Times New Roman" w:cs="Times New Roman"/>
                <w:lang w:val="uz-Cyrl-UZ" w:eastAsia="ru-RU"/>
              </w:rPr>
              <w:t>Mehnatni ilmiy tashkil etish bo’yicha tadbirlarning iqtisodiy samaradorligi qanday aniqlanadi?</w:t>
            </w:r>
          </w:p>
        </w:tc>
      </w:tr>
      <w:tr w:rsidR="000F2A79" w:rsidRPr="00EE1687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46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0F2A79">
              <w:rPr>
                <w:rFonts w:ascii="Times New Roman" w:hAnsi="Times New Roman" w:cs="Times New Roman"/>
                <w:bCs/>
                <w:lang w:val="uz-Cyrl-UZ"/>
              </w:rPr>
              <w:t>Korxonada mehnat resurslaridan foydalanishni tahlil qilishning ahamiyati va vazifalari nimalardan iborat?</w:t>
            </w:r>
          </w:p>
        </w:tc>
      </w:tr>
      <w:tr w:rsidR="000F2A79" w:rsidRPr="00EE1687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47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0F2A79">
              <w:rPr>
                <w:rFonts w:ascii="Times New Roman" w:hAnsi="Times New Roman" w:cs="Times New Roman"/>
                <w:bCs/>
                <w:lang w:val="uz-Cyrl-UZ"/>
              </w:rPr>
              <w:t>Korxonaning mehnat resurslari bilan ta’minlanganligi qanday aniqlanadi?</w:t>
            </w:r>
          </w:p>
        </w:tc>
      </w:tr>
      <w:tr w:rsidR="000F2A79" w:rsidRPr="00EE1687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48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0F2A79">
              <w:rPr>
                <w:rFonts w:ascii="Times New Roman" w:hAnsi="Times New Roman" w:cs="Times New Roman"/>
                <w:bCs/>
                <w:lang w:val="uz-Cyrl-UZ"/>
              </w:rPr>
              <w:t>Kadrlar qo’nimsizligi ko’rsatkichlari dinamikasi va sabablarini o’rganishdan maqsad nima?</w:t>
            </w:r>
          </w:p>
        </w:tc>
      </w:tr>
      <w:tr w:rsidR="000F2A79" w:rsidRPr="00EE1687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49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F2A79">
              <w:rPr>
                <w:rFonts w:ascii="Times New Roman" w:eastAsia="Times New Roman" w:hAnsi="Times New Roman" w:cs="Times New Roman"/>
                <w:lang w:val="uz-Cyrl-UZ" w:eastAsia="ru-RU"/>
              </w:rPr>
              <w:t>Kasallik va jaroxatlanish tufayli ish vaqtini yo’qotishni tahlil qilishning ahamiyati va vazifalari</w:t>
            </w:r>
          </w:p>
        </w:tc>
      </w:tr>
      <w:tr w:rsidR="000F2A79" w:rsidRPr="00EE1687" w:rsidTr="00576D24">
        <w:tc>
          <w:tcPr>
            <w:tcW w:w="704" w:type="dxa"/>
          </w:tcPr>
          <w:p w:rsidR="000F2A79" w:rsidRPr="000F2A79" w:rsidRDefault="000F2A79" w:rsidP="00576D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50</w:t>
            </w:r>
          </w:p>
        </w:tc>
        <w:tc>
          <w:tcPr>
            <w:tcW w:w="8789" w:type="dxa"/>
          </w:tcPr>
          <w:p w:rsidR="000F2A79" w:rsidRPr="000F2A79" w:rsidRDefault="000F2A79" w:rsidP="00576D2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0F2A79">
              <w:rPr>
                <w:rFonts w:ascii="Times New Roman" w:hAnsi="Times New Roman" w:cs="Times New Roman"/>
                <w:lang w:val="uz-Cyrl-UZ"/>
              </w:rPr>
              <w:t>Kasallik va jaroxatlanish tufayli ish vaqtini yo’qotishlarni tahlil qilish tartibi.</w:t>
            </w:r>
          </w:p>
        </w:tc>
      </w:tr>
    </w:tbl>
    <w:p w:rsidR="00180D5F" w:rsidRPr="00EE1687" w:rsidRDefault="00180D5F" w:rsidP="00F86C40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F86C40" w:rsidRPr="005779CB" w:rsidRDefault="004960EF" w:rsidP="00F86C40">
      <w:pPr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>Tuzuvchilar</w:t>
      </w:r>
      <w:r w:rsidR="00F86C40" w:rsidRPr="005779CB">
        <w:rPr>
          <w:rFonts w:ascii="Times New Roman" w:hAnsi="Times New Roman" w:cs="Times New Roman"/>
          <w:b/>
          <w:lang w:val="uz-Cyrl-UZ"/>
        </w:rPr>
        <w:t>:</w:t>
      </w:r>
    </w:p>
    <w:p w:rsidR="00F86C40" w:rsidRPr="000F2A79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779CB">
        <w:rPr>
          <w:rFonts w:ascii="Times New Roman" w:hAnsi="Times New Roman" w:cs="Times New Roman"/>
          <w:b/>
          <w:lang w:val="uz-Cyrl-UZ"/>
        </w:rPr>
        <w:t xml:space="preserve">    1.      </w:t>
      </w:r>
      <w:r w:rsidR="0068389C" w:rsidRPr="00BE111A">
        <w:rPr>
          <w:rFonts w:ascii="Times New Roman" w:hAnsi="Times New Roman" w:cs="Times New Roman"/>
          <w:b/>
          <w:lang w:val="uz-Cyrl-UZ"/>
        </w:rPr>
        <w:t xml:space="preserve">“Iqtisodiyot” kafedrasi </w:t>
      </w:r>
      <w:r w:rsidRPr="00BE111A">
        <w:rPr>
          <w:rFonts w:ascii="Times New Roman" w:hAnsi="Times New Roman" w:cs="Times New Roman"/>
          <w:b/>
          <w:lang w:val="uz-Cyrl-UZ"/>
        </w:rPr>
        <w:t xml:space="preserve">      </w:t>
      </w:r>
      <w:r w:rsidR="0068389C" w:rsidRPr="00BE111A">
        <w:rPr>
          <w:rFonts w:ascii="Times New Roman" w:hAnsi="Times New Roman" w:cs="Times New Roman"/>
          <w:b/>
          <w:lang w:val="uz-Cyrl-UZ"/>
        </w:rPr>
        <w:t xml:space="preserve">    </w:t>
      </w:r>
      <w:r w:rsidRPr="00BE111A">
        <w:rPr>
          <w:rFonts w:ascii="Times New Roman" w:hAnsi="Times New Roman" w:cs="Times New Roman"/>
          <w:b/>
          <w:lang w:val="uz-Cyrl-UZ"/>
        </w:rPr>
        <w:t xml:space="preserve">    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BE111A">
        <w:rPr>
          <w:rFonts w:ascii="Times New Roman" w:hAnsi="Times New Roman" w:cs="Times New Roman"/>
          <w:b/>
          <w:lang w:val="uz-Cyrl-UZ"/>
        </w:rPr>
        <w:t xml:space="preserve">_________                         </w:t>
      </w:r>
      <w:r w:rsidR="000F2A79">
        <w:rPr>
          <w:rFonts w:ascii="Times New Roman" w:hAnsi="Times New Roman" w:cs="Times New Roman"/>
          <w:b/>
          <w:lang w:val="en-US"/>
        </w:rPr>
        <w:t>D.Nurmatov</w:t>
      </w:r>
    </w:p>
    <w:p w:rsidR="00F86C40" w:rsidRPr="00BE111A" w:rsidRDefault="00F86C40" w:rsidP="00F86C40">
      <w:pPr>
        <w:spacing w:after="0" w:line="240" w:lineRule="auto"/>
        <w:rPr>
          <w:rFonts w:ascii="Times New Roman" w:hAnsi="Times New Roman" w:cs="Times New Roman"/>
          <w:i/>
          <w:sz w:val="10"/>
          <w:szCs w:val="10"/>
          <w:lang w:val="uz-Cyrl-UZ"/>
        </w:rPr>
      </w:pPr>
      <w:r w:rsidRPr="00BE111A">
        <w:rPr>
          <w:rFonts w:ascii="Times New Roman" w:hAnsi="Times New Roman" w:cs="Times New Roman"/>
          <w:i/>
          <w:lang w:val="uz-Cyrl-UZ"/>
        </w:rPr>
        <w:t xml:space="preserve">                     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(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Kafedra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 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nomi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)</w:t>
      </w:r>
      <w:r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      </w:t>
      </w:r>
      <w:r w:rsidR="0068389C"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</w:t>
      </w:r>
      <w:r w:rsidR="00BE111A"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                                                        </w:t>
      </w:r>
      <w:r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</w:t>
      </w:r>
      <w:r w:rsidR="004960EF"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</w:t>
      </w:r>
      <w:r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(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imzo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)                                </w:t>
      </w:r>
      <w:r w:rsidR="00BE111A" w:rsidRPr="000F2A79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                                       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                (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F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.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I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.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O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)</w:t>
      </w:r>
    </w:p>
    <w:p w:rsidR="00F86C40" w:rsidRPr="00BE111A" w:rsidRDefault="004960EF" w:rsidP="004960EF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lang w:val="uz-Cyrl-UZ"/>
        </w:rPr>
      </w:pPr>
      <w:r w:rsidRPr="00BE111A">
        <w:rPr>
          <w:rFonts w:ascii="Times New Roman" w:hAnsi="Times New Roman" w:cs="Times New Roman"/>
          <w:i/>
          <w:lang w:val="uz-Cyrl-UZ"/>
        </w:rPr>
        <w:tab/>
      </w:r>
    </w:p>
    <w:p w:rsidR="00BE111A" w:rsidRPr="00BE111A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 xml:space="preserve">    2.      </w:t>
      </w:r>
      <w:r w:rsidR="0068389C" w:rsidRPr="00BE111A">
        <w:rPr>
          <w:rFonts w:ascii="Times New Roman" w:hAnsi="Times New Roman" w:cs="Times New Roman"/>
          <w:b/>
          <w:lang w:val="uz-Cyrl-UZ"/>
        </w:rPr>
        <w:t>“Iqtisodiyot” kafedrasi</w:t>
      </w:r>
      <w:r w:rsidRPr="00BE111A">
        <w:rPr>
          <w:rFonts w:ascii="Times New Roman" w:hAnsi="Times New Roman" w:cs="Times New Roman"/>
          <w:b/>
          <w:lang w:val="uz-Cyrl-UZ"/>
        </w:rPr>
        <w:t xml:space="preserve">          </w:t>
      </w:r>
      <w:r w:rsidR="0068389C" w:rsidRPr="00BE111A">
        <w:rPr>
          <w:rFonts w:ascii="Times New Roman" w:hAnsi="Times New Roman" w:cs="Times New Roman"/>
          <w:b/>
          <w:lang w:val="uz-Cyrl-UZ"/>
        </w:rPr>
        <w:t xml:space="preserve">    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BE111A">
        <w:rPr>
          <w:rFonts w:ascii="Times New Roman" w:hAnsi="Times New Roman" w:cs="Times New Roman"/>
          <w:b/>
          <w:lang w:val="uz-Cyrl-UZ"/>
        </w:rPr>
        <w:t xml:space="preserve">_________                       </w:t>
      </w:r>
      <w:r w:rsidR="00BE111A">
        <w:rPr>
          <w:rFonts w:ascii="Times New Roman" w:hAnsi="Times New Roman" w:cs="Times New Roman"/>
          <w:b/>
          <w:lang w:val="en-US"/>
        </w:rPr>
        <w:t xml:space="preserve"> </w:t>
      </w:r>
      <w:r w:rsidRPr="00BE111A">
        <w:rPr>
          <w:rFonts w:ascii="Times New Roman" w:hAnsi="Times New Roman" w:cs="Times New Roman"/>
          <w:b/>
          <w:lang w:val="uz-Cyrl-UZ"/>
        </w:rPr>
        <w:t xml:space="preserve">  </w:t>
      </w:r>
      <w:r w:rsidR="000F2A79" w:rsidRPr="00BE111A">
        <w:rPr>
          <w:rFonts w:ascii="Times New Roman" w:hAnsi="Times New Roman" w:cs="Times New Roman"/>
          <w:b/>
          <w:lang w:val="uz-Cyrl-UZ"/>
        </w:rPr>
        <w:t>M.Abdullayev</w:t>
      </w:r>
    </w:p>
    <w:p w:rsidR="00F86C40" w:rsidRPr="00BE111A" w:rsidRDefault="00F86C40" w:rsidP="00F86C40">
      <w:pPr>
        <w:spacing w:after="0" w:line="240" w:lineRule="auto"/>
        <w:rPr>
          <w:rFonts w:ascii="Times New Roman" w:hAnsi="Times New Roman" w:cs="Times New Roman"/>
          <w:i/>
          <w:sz w:val="10"/>
          <w:szCs w:val="10"/>
          <w:lang w:val="uz-Cyrl-UZ"/>
        </w:rPr>
      </w:pPr>
      <w:r w:rsidRPr="00BE111A">
        <w:rPr>
          <w:rFonts w:ascii="Times New Roman" w:hAnsi="Times New Roman" w:cs="Times New Roman"/>
          <w:i/>
          <w:lang w:val="uz-Cyrl-UZ"/>
        </w:rPr>
        <w:t xml:space="preserve">                     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(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Kafedra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 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nomi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)</w:t>
      </w:r>
      <w:r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    </w:t>
      </w:r>
      <w:r w:rsidR="00BE111A"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                                                                   </w:t>
      </w:r>
      <w:r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</w:t>
      </w:r>
      <w:r w:rsidR="004960EF"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</w:t>
      </w:r>
      <w:r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(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imzo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)                       </w:t>
      </w:r>
      <w:r w:rsidR="00BE111A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                                          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                         (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F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.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I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.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O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)</w:t>
      </w:r>
    </w:p>
    <w:p w:rsidR="00F86C40" w:rsidRPr="00BE111A" w:rsidRDefault="00F86C40" w:rsidP="00F86C40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68389C" w:rsidRPr="00BE111A" w:rsidRDefault="0068389C" w:rsidP="0068389C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BE111A">
        <w:rPr>
          <w:rFonts w:ascii="Times New Roman" w:hAnsi="Times New Roman" w:cs="Times New Roman"/>
          <w:b/>
          <w:lang w:val="uz-Cyrl-UZ"/>
        </w:rPr>
        <w:t xml:space="preserve">    3.      “Iqtisodiyot” kafedrasi              </w:t>
      </w:r>
      <w:r w:rsidRPr="0068389C">
        <w:rPr>
          <w:rFonts w:ascii="Times New Roman" w:hAnsi="Times New Roman" w:cs="Times New Roman"/>
          <w:b/>
          <w:lang w:val="uz-Cyrl-UZ"/>
        </w:rPr>
        <w:t xml:space="preserve"> </w:t>
      </w:r>
      <w:r w:rsidRPr="00BE111A">
        <w:rPr>
          <w:rFonts w:ascii="Times New Roman" w:hAnsi="Times New Roman" w:cs="Times New Roman"/>
          <w:b/>
          <w:lang w:val="uz-Cyrl-UZ"/>
        </w:rPr>
        <w:t xml:space="preserve">_________                         </w:t>
      </w:r>
      <w:r w:rsidR="00BE11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E111A">
        <w:rPr>
          <w:rFonts w:ascii="Times New Roman" w:hAnsi="Times New Roman" w:cs="Times New Roman"/>
          <w:b/>
          <w:lang w:val="en-US"/>
        </w:rPr>
        <w:t>SH.Kamolov</w:t>
      </w:r>
      <w:proofErr w:type="spellEnd"/>
    </w:p>
    <w:p w:rsidR="0068389C" w:rsidRPr="00BE111A" w:rsidRDefault="0068389C" w:rsidP="0068389C">
      <w:pPr>
        <w:spacing w:after="0" w:line="240" w:lineRule="auto"/>
        <w:rPr>
          <w:rFonts w:ascii="Times New Roman" w:hAnsi="Times New Roman" w:cs="Times New Roman"/>
          <w:i/>
          <w:sz w:val="10"/>
          <w:szCs w:val="10"/>
          <w:lang w:val="en-US"/>
        </w:rPr>
      </w:pPr>
      <w:r w:rsidRPr="00BE111A">
        <w:rPr>
          <w:rFonts w:ascii="Times New Roman" w:hAnsi="Times New Roman" w:cs="Times New Roman"/>
          <w:i/>
          <w:lang w:val="uz-Cyrl-UZ"/>
        </w:rPr>
        <w:t xml:space="preserve">                     </w:t>
      </w:r>
      <w:r w:rsidRPr="00BE111A">
        <w:rPr>
          <w:rFonts w:ascii="Times New Roman" w:hAnsi="Times New Roman" w:cs="Times New Roman"/>
          <w:i/>
          <w:sz w:val="10"/>
          <w:szCs w:val="10"/>
          <w:lang w:val="en-US"/>
        </w:rPr>
        <w:t>(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Kafedra nomi)</w:t>
      </w:r>
      <w:r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           </w:t>
      </w:r>
      <w:r w:rsidR="00BE111A">
        <w:rPr>
          <w:rFonts w:ascii="Times New Roman" w:hAnsi="Times New Roman" w:cs="Times New Roman"/>
          <w:b/>
          <w:i/>
          <w:sz w:val="10"/>
          <w:szCs w:val="10"/>
          <w:lang w:val="en-US"/>
        </w:rPr>
        <w:t xml:space="preserve">                                                               </w:t>
      </w:r>
      <w:r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     </w:t>
      </w:r>
      <w:r w:rsidRPr="00BE111A">
        <w:rPr>
          <w:rFonts w:ascii="Times New Roman" w:hAnsi="Times New Roman" w:cs="Times New Roman"/>
          <w:i/>
          <w:sz w:val="10"/>
          <w:szCs w:val="10"/>
          <w:lang w:val="en-US"/>
        </w:rPr>
        <w:t>(</w:t>
      </w:r>
      <w:proofErr w:type="spellStart"/>
      <w:r w:rsidRPr="00BE111A">
        <w:rPr>
          <w:rFonts w:ascii="Times New Roman" w:hAnsi="Times New Roman" w:cs="Times New Roman"/>
          <w:i/>
          <w:sz w:val="10"/>
          <w:szCs w:val="10"/>
          <w:lang w:val="en-US"/>
        </w:rPr>
        <w:t>imzo</w:t>
      </w:r>
      <w:proofErr w:type="spellEnd"/>
      <w:r w:rsidRPr="00BE111A">
        <w:rPr>
          <w:rFonts w:ascii="Times New Roman" w:hAnsi="Times New Roman" w:cs="Times New Roman"/>
          <w:i/>
          <w:sz w:val="10"/>
          <w:szCs w:val="10"/>
          <w:lang w:val="en-US"/>
        </w:rPr>
        <w:t xml:space="preserve">)                                </w:t>
      </w:r>
      <w:r w:rsidR="00BE111A">
        <w:rPr>
          <w:rFonts w:ascii="Times New Roman" w:hAnsi="Times New Roman" w:cs="Times New Roman"/>
          <w:i/>
          <w:sz w:val="10"/>
          <w:szCs w:val="10"/>
          <w:lang w:val="en-US"/>
        </w:rPr>
        <w:t xml:space="preserve">                                           </w:t>
      </w:r>
      <w:r w:rsidRPr="00BE111A">
        <w:rPr>
          <w:rFonts w:ascii="Times New Roman" w:hAnsi="Times New Roman" w:cs="Times New Roman"/>
          <w:i/>
          <w:sz w:val="10"/>
          <w:szCs w:val="10"/>
          <w:lang w:val="en-US"/>
        </w:rPr>
        <w:t xml:space="preserve">                (F.I.O)</w:t>
      </w:r>
    </w:p>
    <w:p w:rsidR="007843FE" w:rsidRPr="005779CB" w:rsidRDefault="00BE111A" w:rsidP="0068389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</w:t>
      </w:r>
    </w:p>
    <w:p w:rsidR="0068389C" w:rsidRPr="0068389C" w:rsidRDefault="007843FE" w:rsidP="0068389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4.       </w:t>
      </w:r>
      <w:r w:rsidR="0068389C">
        <w:rPr>
          <w:rFonts w:ascii="Times New Roman" w:hAnsi="Times New Roman" w:cs="Times New Roman"/>
          <w:b/>
          <w:lang w:val="en-US"/>
        </w:rPr>
        <w:t>“</w:t>
      </w:r>
      <w:proofErr w:type="spellStart"/>
      <w:r w:rsidR="0068389C">
        <w:rPr>
          <w:rFonts w:ascii="Times New Roman" w:hAnsi="Times New Roman" w:cs="Times New Roman"/>
          <w:b/>
          <w:lang w:val="en-US"/>
        </w:rPr>
        <w:t>Iqtisodiyot</w:t>
      </w:r>
      <w:proofErr w:type="spellEnd"/>
      <w:r w:rsidR="0068389C">
        <w:rPr>
          <w:rFonts w:ascii="Times New Roman" w:hAnsi="Times New Roman" w:cs="Times New Roman"/>
          <w:b/>
          <w:lang w:val="en-US"/>
        </w:rPr>
        <w:t xml:space="preserve">” </w:t>
      </w:r>
      <w:proofErr w:type="spellStart"/>
      <w:r w:rsidR="0068389C">
        <w:rPr>
          <w:rFonts w:ascii="Times New Roman" w:hAnsi="Times New Roman" w:cs="Times New Roman"/>
          <w:b/>
          <w:lang w:val="en-US"/>
        </w:rPr>
        <w:t>kafedrasi</w:t>
      </w:r>
      <w:proofErr w:type="spellEnd"/>
      <w:r w:rsidR="0068389C">
        <w:rPr>
          <w:rFonts w:ascii="Times New Roman" w:hAnsi="Times New Roman" w:cs="Times New Roman"/>
          <w:b/>
          <w:lang w:val="en-US"/>
        </w:rPr>
        <w:t xml:space="preserve"> </w:t>
      </w:r>
      <w:r w:rsidR="0068389C" w:rsidRPr="0068389C">
        <w:rPr>
          <w:rFonts w:ascii="Times New Roman" w:hAnsi="Times New Roman" w:cs="Times New Roman"/>
          <w:b/>
          <w:lang w:val="en-US"/>
        </w:rPr>
        <w:t xml:space="preserve">      </w:t>
      </w:r>
      <w:r>
        <w:rPr>
          <w:rFonts w:ascii="Times New Roman" w:hAnsi="Times New Roman" w:cs="Times New Roman"/>
          <w:b/>
          <w:lang w:val="en-US"/>
        </w:rPr>
        <w:t xml:space="preserve">  </w:t>
      </w:r>
      <w:r w:rsidR="0068389C" w:rsidRPr="0068389C">
        <w:rPr>
          <w:rFonts w:ascii="Times New Roman" w:hAnsi="Times New Roman" w:cs="Times New Roman"/>
          <w:b/>
          <w:lang w:val="en-US"/>
        </w:rPr>
        <w:t xml:space="preserve">    </w:t>
      </w:r>
      <w:r w:rsidR="0068389C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68389C" w:rsidRPr="0068389C">
        <w:rPr>
          <w:rFonts w:ascii="Times New Roman" w:hAnsi="Times New Roman" w:cs="Times New Roman"/>
          <w:b/>
          <w:lang w:val="en-US"/>
        </w:rPr>
        <w:t xml:space="preserve">_________                         </w:t>
      </w:r>
      <w:r w:rsidR="004B4201">
        <w:rPr>
          <w:rFonts w:ascii="Times New Roman" w:hAnsi="Times New Roman" w:cs="Times New Roman"/>
          <w:b/>
          <w:lang w:val="en-US"/>
        </w:rPr>
        <w:t xml:space="preserve"> </w:t>
      </w:r>
      <w:r w:rsidR="00DA13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B4201">
        <w:rPr>
          <w:rFonts w:ascii="Times New Roman" w:hAnsi="Times New Roman" w:cs="Times New Roman"/>
          <w:b/>
          <w:lang w:val="en-US"/>
        </w:rPr>
        <w:t>A.Baxidov</w:t>
      </w:r>
      <w:proofErr w:type="spellEnd"/>
    </w:p>
    <w:p w:rsidR="0068389C" w:rsidRPr="004B4201" w:rsidRDefault="0068389C" w:rsidP="0068389C">
      <w:pPr>
        <w:spacing w:after="0" w:line="240" w:lineRule="auto"/>
        <w:rPr>
          <w:rFonts w:ascii="Times New Roman" w:hAnsi="Times New Roman" w:cs="Times New Roman"/>
          <w:i/>
          <w:sz w:val="10"/>
          <w:szCs w:val="10"/>
          <w:lang w:val="en-US"/>
        </w:rPr>
      </w:pPr>
      <w:r w:rsidRPr="004B4201">
        <w:rPr>
          <w:rFonts w:ascii="Times New Roman" w:hAnsi="Times New Roman" w:cs="Times New Roman"/>
          <w:i/>
          <w:sz w:val="10"/>
          <w:szCs w:val="10"/>
          <w:lang w:val="en-US"/>
        </w:rPr>
        <w:t xml:space="preserve">                 </w:t>
      </w:r>
      <w:r w:rsidR="004B4201">
        <w:rPr>
          <w:rFonts w:ascii="Times New Roman" w:hAnsi="Times New Roman" w:cs="Times New Roman"/>
          <w:i/>
          <w:sz w:val="10"/>
          <w:szCs w:val="10"/>
          <w:lang w:val="en-US"/>
        </w:rPr>
        <w:t xml:space="preserve">                           </w:t>
      </w:r>
      <w:r w:rsidRPr="004B4201">
        <w:rPr>
          <w:rFonts w:ascii="Times New Roman" w:hAnsi="Times New Roman" w:cs="Times New Roman"/>
          <w:i/>
          <w:sz w:val="10"/>
          <w:szCs w:val="10"/>
          <w:lang w:val="en-US"/>
        </w:rPr>
        <w:t xml:space="preserve">    (</w:t>
      </w:r>
      <w:r w:rsidRPr="004B4201">
        <w:rPr>
          <w:rFonts w:ascii="Times New Roman" w:hAnsi="Times New Roman" w:cs="Times New Roman"/>
          <w:i/>
          <w:sz w:val="10"/>
          <w:szCs w:val="10"/>
          <w:lang w:val="uz-Cyrl-UZ"/>
        </w:rPr>
        <w:t>Kafedra nomi)</w:t>
      </w:r>
      <w:r w:rsidRPr="004B4201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           </w:t>
      </w:r>
      <w:r w:rsidR="004B4201">
        <w:rPr>
          <w:rFonts w:ascii="Times New Roman" w:hAnsi="Times New Roman" w:cs="Times New Roman"/>
          <w:b/>
          <w:i/>
          <w:sz w:val="10"/>
          <w:szCs w:val="10"/>
          <w:lang w:val="en-US"/>
        </w:rPr>
        <w:t xml:space="preserve">                                                            </w:t>
      </w:r>
      <w:r w:rsidRPr="004B4201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     </w:t>
      </w:r>
      <w:r w:rsidRPr="004B4201">
        <w:rPr>
          <w:rFonts w:ascii="Times New Roman" w:hAnsi="Times New Roman" w:cs="Times New Roman"/>
          <w:i/>
          <w:sz w:val="10"/>
          <w:szCs w:val="10"/>
          <w:lang w:val="en-US"/>
        </w:rPr>
        <w:t>(</w:t>
      </w:r>
      <w:proofErr w:type="spellStart"/>
      <w:r w:rsidRPr="004B4201">
        <w:rPr>
          <w:rFonts w:ascii="Times New Roman" w:hAnsi="Times New Roman" w:cs="Times New Roman"/>
          <w:i/>
          <w:sz w:val="10"/>
          <w:szCs w:val="10"/>
          <w:lang w:val="en-US"/>
        </w:rPr>
        <w:t>imzo</w:t>
      </w:r>
      <w:proofErr w:type="spellEnd"/>
      <w:r w:rsidRPr="004B4201">
        <w:rPr>
          <w:rFonts w:ascii="Times New Roman" w:hAnsi="Times New Roman" w:cs="Times New Roman"/>
          <w:i/>
          <w:sz w:val="10"/>
          <w:szCs w:val="10"/>
          <w:lang w:val="en-US"/>
        </w:rPr>
        <w:t xml:space="preserve">)                                         </w:t>
      </w:r>
      <w:r w:rsidR="004B4201">
        <w:rPr>
          <w:rFonts w:ascii="Times New Roman" w:hAnsi="Times New Roman" w:cs="Times New Roman"/>
          <w:i/>
          <w:sz w:val="10"/>
          <w:szCs w:val="10"/>
          <w:lang w:val="en-US"/>
        </w:rPr>
        <w:t xml:space="preserve">                  </w:t>
      </w:r>
      <w:r w:rsidR="00DA134A">
        <w:rPr>
          <w:rFonts w:ascii="Times New Roman" w:hAnsi="Times New Roman" w:cs="Times New Roman"/>
          <w:i/>
          <w:sz w:val="10"/>
          <w:szCs w:val="10"/>
          <w:lang w:val="en-US"/>
        </w:rPr>
        <w:t xml:space="preserve">                          </w:t>
      </w:r>
      <w:r w:rsidRPr="004B4201">
        <w:rPr>
          <w:rFonts w:ascii="Times New Roman" w:hAnsi="Times New Roman" w:cs="Times New Roman"/>
          <w:i/>
          <w:sz w:val="10"/>
          <w:szCs w:val="10"/>
          <w:lang w:val="en-US"/>
        </w:rPr>
        <w:t xml:space="preserve">   (F.I.O)</w:t>
      </w:r>
    </w:p>
    <w:p w:rsidR="0068389C" w:rsidRPr="005779CB" w:rsidRDefault="0068389C" w:rsidP="00F86C4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C40" w:rsidRPr="005779CB" w:rsidRDefault="004960EF" w:rsidP="00F86C40">
      <w:pPr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>Ekspert</w:t>
      </w:r>
      <w:r w:rsidR="00F86C40" w:rsidRPr="005779CB">
        <w:rPr>
          <w:rFonts w:ascii="Times New Roman" w:hAnsi="Times New Roman" w:cs="Times New Roman"/>
          <w:b/>
          <w:lang w:val="uz-Cyrl-UZ"/>
        </w:rPr>
        <w:t>:</w:t>
      </w:r>
    </w:p>
    <w:p w:rsidR="00F86C40" w:rsidRPr="005779CB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779CB">
        <w:rPr>
          <w:rFonts w:ascii="Times New Roman" w:hAnsi="Times New Roman" w:cs="Times New Roman"/>
          <w:b/>
          <w:lang w:val="uz-Cyrl-UZ"/>
        </w:rPr>
        <w:t xml:space="preserve">    1.      </w:t>
      </w:r>
      <w:r w:rsidRPr="005779CB">
        <w:rPr>
          <w:rFonts w:ascii="Times New Roman" w:hAnsi="Times New Roman" w:cs="Times New Roman"/>
          <w:b/>
          <w:lang w:val="en-US"/>
        </w:rPr>
        <w:t xml:space="preserve">________________________          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en-US"/>
        </w:rPr>
        <w:t>_________                         ________________________</w:t>
      </w:r>
    </w:p>
    <w:p w:rsidR="00F86C40" w:rsidRPr="005779CB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779CB">
        <w:rPr>
          <w:rFonts w:ascii="Times New Roman" w:hAnsi="Times New Roman" w:cs="Times New Roman"/>
          <w:i/>
          <w:lang w:val="en-US"/>
        </w:rPr>
        <w:t xml:space="preserve">                     (</w:t>
      </w:r>
      <w:r w:rsidR="004960EF" w:rsidRPr="005779CB">
        <w:rPr>
          <w:rFonts w:ascii="Times New Roman" w:hAnsi="Times New Roman" w:cs="Times New Roman"/>
          <w:i/>
          <w:lang w:val="uz-Cyrl-UZ"/>
        </w:rPr>
        <w:t>Kafedra</w:t>
      </w:r>
      <w:r w:rsidRPr="005779CB">
        <w:rPr>
          <w:rFonts w:ascii="Times New Roman" w:hAnsi="Times New Roman" w:cs="Times New Roman"/>
          <w:i/>
          <w:lang w:val="uz-Cyrl-UZ"/>
        </w:rPr>
        <w:t xml:space="preserve"> </w:t>
      </w:r>
      <w:r w:rsidR="004960EF" w:rsidRPr="005779CB">
        <w:rPr>
          <w:rFonts w:ascii="Times New Roman" w:hAnsi="Times New Roman" w:cs="Times New Roman"/>
          <w:i/>
          <w:lang w:val="uz-Cyrl-UZ"/>
        </w:rPr>
        <w:t>nomi</w:t>
      </w:r>
      <w:r w:rsidRPr="005779CB">
        <w:rPr>
          <w:rFonts w:ascii="Times New Roman" w:hAnsi="Times New Roman" w:cs="Times New Roman"/>
          <w:i/>
          <w:lang w:val="uz-Cyrl-UZ"/>
        </w:rPr>
        <w:t>)</w:t>
      </w:r>
      <w:r w:rsidRPr="005779CB">
        <w:rPr>
          <w:rFonts w:ascii="Times New Roman" w:hAnsi="Times New Roman" w:cs="Times New Roman"/>
          <w:b/>
          <w:i/>
          <w:lang w:val="uz-Cyrl-UZ"/>
        </w:rPr>
        <w:t xml:space="preserve">                   </w:t>
      </w:r>
      <w:r w:rsidR="004960EF" w:rsidRPr="005779CB">
        <w:rPr>
          <w:rFonts w:ascii="Times New Roman" w:hAnsi="Times New Roman" w:cs="Times New Roman"/>
          <w:b/>
          <w:i/>
          <w:lang w:val="uz-Cyrl-UZ"/>
        </w:rPr>
        <w:t xml:space="preserve">    </w:t>
      </w:r>
      <w:r w:rsidRPr="005779CB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="004960EF" w:rsidRPr="005779CB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Pr="005779CB">
        <w:rPr>
          <w:rFonts w:ascii="Times New Roman" w:hAnsi="Times New Roman" w:cs="Times New Roman"/>
          <w:b/>
          <w:i/>
          <w:lang w:val="uz-Cyrl-UZ"/>
        </w:rPr>
        <w:t xml:space="preserve"> </w:t>
      </w:r>
      <w:r w:rsidRPr="005779CB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4960EF" w:rsidRPr="005779CB">
        <w:rPr>
          <w:rFonts w:ascii="Times New Roman" w:hAnsi="Times New Roman" w:cs="Times New Roman"/>
          <w:i/>
          <w:lang w:val="en-US"/>
        </w:rPr>
        <w:t>imzo</w:t>
      </w:r>
      <w:proofErr w:type="spellEnd"/>
      <w:r w:rsidRPr="005779CB">
        <w:rPr>
          <w:rFonts w:ascii="Times New Roman" w:hAnsi="Times New Roman" w:cs="Times New Roman"/>
          <w:i/>
          <w:lang w:val="en-US"/>
        </w:rPr>
        <w:t>)                                                (</w:t>
      </w:r>
      <w:r w:rsidR="004960EF" w:rsidRPr="005779CB">
        <w:rPr>
          <w:rFonts w:ascii="Times New Roman" w:hAnsi="Times New Roman" w:cs="Times New Roman"/>
          <w:i/>
          <w:lang w:val="en-US"/>
        </w:rPr>
        <w:t>F</w:t>
      </w:r>
      <w:r w:rsidRPr="005779CB">
        <w:rPr>
          <w:rFonts w:ascii="Times New Roman" w:hAnsi="Times New Roman" w:cs="Times New Roman"/>
          <w:i/>
          <w:lang w:val="en-US"/>
        </w:rPr>
        <w:t>.</w:t>
      </w:r>
      <w:r w:rsidR="004960EF" w:rsidRPr="005779CB">
        <w:rPr>
          <w:rFonts w:ascii="Times New Roman" w:hAnsi="Times New Roman" w:cs="Times New Roman"/>
          <w:i/>
          <w:lang w:val="en-US"/>
        </w:rPr>
        <w:t>I</w:t>
      </w:r>
      <w:r w:rsidRPr="005779CB">
        <w:rPr>
          <w:rFonts w:ascii="Times New Roman" w:hAnsi="Times New Roman" w:cs="Times New Roman"/>
          <w:i/>
          <w:lang w:val="en-US"/>
        </w:rPr>
        <w:t>.</w:t>
      </w:r>
      <w:r w:rsidR="004960EF" w:rsidRPr="005779CB">
        <w:rPr>
          <w:rFonts w:ascii="Times New Roman" w:hAnsi="Times New Roman" w:cs="Times New Roman"/>
          <w:i/>
          <w:lang w:val="en-US"/>
        </w:rPr>
        <w:t>O</w:t>
      </w:r>
      <w:r w:rsidRPr="005779CB">
        <w:rPr>
          <w:rFonts w:ascii="Times New Roman" w:hAnsi="Times New Roman" w:cs="Times New Roman"/>
          <w:i/>
          <w:lang w:val="en-US"/>
        </w:rPr>
        <w:t>)</w:t>
      </w:r>
    </w:p>
    <w:p w:rsidR="00F86C40" w:rsidRPr="005779CB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F86C40" w:rsidRPr="005779CB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F86C40" w:rsidRPr="005779CB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 xml:space="preserve">    </w:t>
      </w:r>
    </w:p>
    <w:p w:rsidR="004960EF" w:rsidRPr="005779CB" w:rsidRDefault="004960EF" w:rsidP="00F86C40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</w:p>
    <w:sectPr w:rsidR="004960EF" w:rsidRPr="0057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372DA"/>
    <w:multiLevelType w:val="hybridMultilevel"/>
    <w:tmpl w:val="5E22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A24EA6"/>
    <w:multiLevelType w:val="hybridMultilevel"/>
    <w:tmpl w:val="81C26FA4"/>
    <w:lvl w:ilvl="0" w:tplc="4A4A8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8E4E57"/>
    <w:multiLevelType w:val="hybridMultilevel"/>
    <w:tmpl w:val="031A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101AA5"/>
    <w:multiLevelType w:val="hybridMultilevel"/>
    <w:tmpl w:val="A6AC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02377D"/>
    <w:rsid w:val="000F2A79"/>
    <w:rsid w:val="00103647"/>
    <w:rsid w:val="00180D5F"/>
    <w:rsid w:val="00273842"/>
    <w:rsid w:val="0028764A"/>
    <w:rsid w:val="00302214"/>
    <w:rsid w:val="003F70F3"/>
    <w:rsid w:val="0041783E"/>
    <w:rsid w:val="0043072A"/>
    <w:rsid w:val="00440C75"/>
    <w:rsid w:val="00454CD2"/>
    <w:rsid w:val="004960EF"/>
    <w:rsid w:val="004B4201"/>
    <w:rsid w:val="004D17EF"/>
    <w:rsid w:val="005779CB"/>
    <w:rsid w:val="00653F9D"/>
    <w:rsid w:val="0068389C"/>
    <w:rsid w:val="006A71B0"/>
    <w:rsid w:val="00737BF2"/>
    <w:rsid w:val="007843FE"/>
    <w:rsid w:val="007E41DD"/>
    <w:rsid w:val="008B5422"/>
    <w:rsid w:val="00A70BD0"/>
    <w:rsid w:val="00AA7C9D"/>
    <w:rsid w:val="00B3449B"/>
    <w:rsid w:val="00B97409"/>
    <w:rsid w:val="00BE111A"/>
    <w:rsid w:val="00CD5617"/>
    <w:rsid w:val="00D031B5"/>
    <w:rsid w:val="00DA134A"/>
    <w:rsid w:val="00E222A2"/>
    <w:rsid w:val="00E653A5"/>
    <w:rsid w:val="00E73A63"/>
    <w:rsid w:val="00E870E3"/>
    <w:rsid w:val="00EE1687"/>
    <w:rsid w:val="00F175D2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C40"/>
    <w:pPr>
      <w:ind w:left="720"/>
      <w:contextualSpacing/>
    </w:pPr>
  </w:style>
  <w:style w:type="paragraph" w:styleId="a5">
    <w:name w:val="No Spacing"/>
    <w:link w:val="a6"/>
    <w:uiPriority w:val="1"/>
    <w:qFormat/>
    <w:rsid w:val="00737BF2"/>
    <w:pPr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737B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rsid w:val="0073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dcterms:created xsi:type="dcterms:W3CDTF">2021-06-11T10:11:00Z</dcterms:created>
  <dcterms:modified xsi:type="dcterms:W3CDTF">2024-03-15T06:46:00Z</dcterms:modified>
</cp:coreProperties>
</file>