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36" w:rsidRPr="00A16FF6" w:rsidRDefault="00457036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E3252F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A16FF6">
        <w:rPr>
          <w:rFonts w:ascii="Times New Roman" w:hAnsi="Times New Roman" w:cs="Times New Roman"/>
          <w:b/>
          <w:sz w:val="36"/>
          <w:lang w:val="uz-Cyrl-UZ"/>
        </w:rPr>
        <w:t>O‘ZBEKISTON RESPUBLIKASI</w:t>
      </w:r>
    </w:p>
    <w:p w:rsidR="00B743E0" w:rsidRPr="00A16FF6" w:rsidRDefault="00B743E0" w:rsidP="00B743E0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A16FF6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OLIY TA’LIM, FAN VA INNOVATSIYALAR VAZIRLIGI  </w:t>
      </w:r>
    </w:p>
    <w:p w:rsidR="009D0B58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DA756C" w:rsidRPr="00A16FF6" w:rsidRDefault="00DA756C" w:rsidP="00DA756C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>
        <w:rPr>
          <w:rFonts w:ascii="Times New Roman" w:hAnsi="Times New Roman" w:cs="Times New Roman"/>
          <w:b/>
          <w:sz w:val="36"/>
          <w:lang w:val="uz-Cyrl-UZ"/>
        </w:rPr>
        <w:t>ZAHIRIDDIN MUHAMMAD BOBUR NOMIDAGI</w:t>
      </w:r>
    </w:p>
    <w:p w:rsidR="00A073C2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A16FF6">
        <w:rPr>
          <w:rFonts w:ascii="Times New Roman" w:hAnsi="Times New Roman" w:cs="Times New Roman"/>
          <w:b/>
          <w:sz w:val="36"/>
          <w:lang w:val="uz-Cyrl-UZ"/>
        </w:rPr>
        <w:t>ANDIJON DAVLAT UNIVERSITETI</w:t>
      </w:r>
    </w:p>
    <w:p w:rsidR="009D0B58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A073C2" w:rsidRPr="00A16FF6" w:rsidRDefault="002B7AD6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DE2AAC">
        <w:rPr>
          <w:rFonts w:ascii="Times New Roman" w:hAnsi="Times New Roman" w:cs="Times New Roman"/>
          <w:b/>
          <w:sz w:val="32"/>
          <w:lang w:val="uz-Cyrl-UZ"/>
        </w:rPr>
        <w:t xml:space="preserve">FIZIKA </w:t>
      </w:r>
      <w:r w:rsidR="009D0B58" w:rsidRPr="00A16FF6">
        <w:rPr>
          <w:rFonts w:ascii="Times New Roman" w:hAnsi="Times New Roman" w:cs="Times New Roman"/>
          <w:b/>
          <w:sz w:val="32"/>
          <w:lang w:val="uz-Cyrl-UZ"/>
        </w:rPr>
        <w:t>FAKULTETI</w:t>
      </w:r>
    </w:p>
    <w:p w:rsidR="00F76106" w:rsidRPr="00A16FF6" w:rsidRDefault="00F76106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A073C2" w:rsidRPr="00A16FF6" w:rsidRDefault="009D0B58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A16FF6">
        <w:rPr>
          <w:rFonts w:ascii="Times New Roman" w:hAnsi="Times New Roman" w:cs="Times New Roman"/>
          <w:b/>
          <w:sz w:val="32"/>
          <w:lang w:val="uz-Cyrl-UZ"/>
        </w:rPr>
        <w:t>KUNDUZGI TA’LIM SHAKLI</w:t>
      </w:r>
    </w:p>
    <w:p w:rsidR="00A073C2" w:rsidRPr="00A16FF6" w:rsidRDefault="002B7AD6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DE2AAC">
        <w:rPr>
          <w:rFonts w:ascii="Times New Roman" w:hAnsi="Times New Roman" w:cs="Times New Roman"/>
          <w:b/>
          <w:sz w:val="32"/>
          <w:lang w:val="uz-Cyrl-UZ"/>
        </w:rPr>
        <w:t xml:space="preserve">FIZIKA </w:t>
      </w:r>
      <w:r w:rsidR="00DE2AAC" w:rsidRPr="00DE2AAC">
        <w:rPr>
          <w:rFonts w:ascii="Times New Roman" w:hAnsi="Times New Roman" w:cs="Times New Roman"/>
          <w:b/>
          <w:sz w:val="32"/>
          <w:lang w:val="uz-Cyrl-UZ"/>
        </w:rPr>
        <w:t>VA ASTR</w:t>
      </w:r>
      <w:r w:rsidR="001A7339" w:rsidRPr="00AF6572">
        <w:rPr>
          <w:rFonts w:ascii="Times New Roman" w:hAnsi="Times New Roman" w:cs="Times New Roman"/>
          <w:b/>
          <w:sz w:val="32"/>
          <w:lang w:val="uz-Cyrl-UZ"/>
        </w:rPr>
        <w:t>O</w:t>
      </w:r>
      <w:r w:rsidR="00DE2AAC" w:rsidRPr="00DE2AAC">
        <w:rPr>
          <w:rFonts w:ascii="Times New Roman" w:hAnsi="Times New Roman" w:cs="Times New Roman"/>
          <w:b/>
          <w:sz w:val="32"/>
          <w:lang w:val="uz-Cyrl-UZ"/>
        </w:rPr>
        <w:t xml:space="preserve">NOMIYA </w:t>
      </w:r>
      <w:r w:rsidR="009D0B58" w:rsidRPr="00A16FF6">
        <w:rPr>
          <w:rFonts w:ascii="Times New Roman" w:hAnsi="Times New Roman" w:cs="Times New Roman"/>
          <w:b/>
          <w:sz w:val="32"/>
          <w:lang w:val="uz-Cyrl-UZ"/>
        </w:rPr>
        <w:t>TA’LIM YO‘NALISHI BITIRUVCHI TALABALARI UCHUN</w:t>
      </w:r>
    </w:p>
    <w:p w:rsidR="00C43AFD" w:rsidRPr="00A16FF6" w:rsidRDefault="00A51127" w:rsidP="00C43AFD">
      <w:pPr>
        <w:spacing w:line="276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  <w:r w:rsidRPr="00A16FF6">
        <w:rPr>
          <w:rFonts w:ascii="Times New Roman" w:hAnsi="Times New Roman" w:cs="Times New Roman"/>
          <w:b/>
          <w:sz w:val="40"/>
          <w:lang w:val="uz-Cyrl-UZ"/>
        </w:rPr>
        <w:t xml:space="preserve">MAJBURIY </w:t>
      </w:r>
      <w:r w:rsidR="008F329D">
        <w:rPr>
          <w:rFonts w:ascii="Times New Roman" w:hAnsi="Times New Roman" w:cs="Times New Roman"/>
          <w:b/>
          <w:sz w:val="40"/>
          <w:lang w:val="uz-Cyrl-UZ"/>
        </w:rPr>
        <w:t xml:space="preserve"> FANLAR</w:t>
      </w:r>
      <w:r w:rsidR="009D0B58" w:rsidRPr="00A16FF6">
        <w:rPr>
          <w:rFonts w:ascii="Times New Roman" w:hAnsi="Times New Roman" w:cs="Times New Roman"/>
          <w:b/>
          <w:sz w:val="40"/>
          <w:lang w:val="uz-Cyrl-UZ"/>
        </w:rPr>
        <w:t>DAN</w:t>
      </w:r>
    </w:p>
    <w:p w:rsidR="009B7C0F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  <w:r w:rsidRPr="00A16FF6">
        <w:rPr>
          <w:rFonts w:ascii="Times New Roman" w:hAnsi="Times New Roman" w:cs="Times New Roman"/>
          <w:b/>
          <w:sz w:val="40"/>
          <w:lang w:val="uz-Cyrl-UZ"/>
        </w:rPr>
        <w:t xml:space="preserve"> YAKUNIY DAVLAT ATTESTATSIYA</w:t>
      </w:r>
    </w:p>
    <w:p w:rsidR="009D0B58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80"/>
          <w:lang w:val="uz-Cyrl-UZ"/>
        </w:rPr>
      </w:pPr>
    </w:p>
    <w:p w:rsidR="00EB346B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80"/>
          <w:szCs w:val="80"/>
          <w:lang w:val="uz-Cyrl-UZ"/>
        </w:rPr>
      </w:pPr>
      <w:r w:rsidRPr="00A16FF6">
        <w:rPr>
          <w:rFonts w:ascii="Times New Roman" w:hAnsi="Times New Roman" w:cs="Times New Roman"/>
          <w:b/>
          <w:sz w:val="80"/>
          <w:szCs w:val="80"/>
          <w:lang w:val="uz-Cyrl-UZ"/>
        </w:rPr>
        <w:t>D A S T U R I</w:t>
      </w:r>
    </w:p>
    <w:p w:rsidR="00EB346B" w:rsidRPr="00A16FF6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EB346B" w:rsidRPr="00A16FF6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C43AFD" w:rsidRPr="00A16FF6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C43AFD" w:rsidRPr="00A16FF6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9D0B58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EB346B" w:rsidRPr="00CA68DD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CA68DD">
        <w:rPr>
          <w:rFonts w:ascii="Times New Roman" w:hAnsi="Times New Roman" w:cs="Times New Roman"/>
          <w:b/>
          <w:sz w:val="32"/>
          <w:szCs w:val="32"/>
          <w:lang w:val="uz-Cyrl-UZ"/>
        </w:rPr>
        <w:t>Andijon</w:t>
      </w:r>
      <w:r w:rsidR="00EB346B" w:rsidRPr="00CA68DD">
        <w:rPr>
          <w:rFonts w:ascii="Times New Roman" w:hAnsi="Times New Roman" w:cs="Times New Roman"/>
          <w:b/>
          <w:sz w:val="32"/>
          <w:szCs w:val="32"/>
          <w:lang w:val="uz-Cyrl-UZ"/>
        </w:rPr>
        <w:t>-202</w:t>
      </w:r>
      <w:r w:rsidR="00A51127" w:rsidRPr="00CA68DD">
        <w:rPr>
          <w:rFonts w:ascii="Times New Roman" w:hAnsi="Times New Roman" w:cs="Times New Roman"/>
          <w:b/>
          <w:sz w:val="32"/>
          <w:szCs w:val="32"/>
          <w:lang w:val="uz-Cyrl-UZ"/>
        </w:rPr>
        <w:t>4</w:t>
      </w:r>
    </w:p>
    <w:p w:rsidR="00DF48DA" w:rsidRPr="00A16FF6" w:rsidRDefault="008B0DF0" w:rsidP="00DF48DA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</w:pPr>
      <w:r w:rsidRPr="00A16FF6">
        <w:rPr>
          <w:rFonts w:ascii="Times New Roman" w:hAnsi="Times New Roman" w:cs="Times New Roman"/>
          <w:b/>
          <w:color w:val="0070C0"/>
          <w:sz w:val="28"/>
          <w:lang w:val="uz-Cyrl-UZ"/>
        </w:rPr>
        <w:lastRenderedPageBreak/>
        <w:t xml:space="preserve">  </w:t>
      </w:r>
      <w:r w:rsidR="00F76106" w:rsidRPr="00A16FF6">
        <w:rPr>
          <w:rFonts w:ascii="Times New Roman" w:hAnsi="Times New Roman" w:cs="Times New Roman"/>
          <w:b/>
          <w:color w:val="0070C0"/>
          <w:sz w:val="28"/>
          <w:lang w:val="uz-Cyrl-UZ"/>
        </w:rPr>
        <w:t xml:space="preserve">     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Andijon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davlat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universiteti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Kengashining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202</w:t>
      </w:r>
      <w:r w:rsidR="00A51127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4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yil</w:t>
      </w:r>
      <w:r w:rsidR="00F76106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A51127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31</w:t>
      </w:r>
      <w:r w:rsidR="00F76106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-</w:t>
      </w:r>
      <w:r w:rsidR="002D1A0E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yanvar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dagi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A51127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7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-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sonli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yig‘ilish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qaroriga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muvofiq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tasdiqlangan</w:t>
      </w: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DF48DA" w:rsidRPr="00A16FF6" w:rsidRDefault="00B659D2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A16FF6">
        <w:rPr>
          <w:rFonts w:ascii="Times New Roman" w:hAnsi="Times New Roman" w:cs="Times New Roman"/>
          <w:sz w:val="28"/>
          <w:lang w:val="uz-Cyrl-UZ"/>
        </w:rPr>
        <w:t>Dastur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Andijon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davlat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universitetida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ishlab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chiqilgan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>.</w:t>
      </w: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6223D" w:rsidRPr="00A16FF6" w:rsidRDefault="00D6223D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F48DA" w:rsidRPr="00A16FF6" w:rsidRDefault="00B659D2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>Tuzuvchilar</w:t>
      </w:r>
      <w:r w:rsidR="00DF48DA" w:rsidRPr="00A16FF6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F48DA" w:rsidRPr="002B7AD6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 xml:space="preserve">                   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Kafedra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mudiri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2B7AD6" w:rsidRPr="002B7AD6">
        <w:rPr>
          <w:rFonts w:ascii="Times New Roman" w:hAnsi="Times New Roman" w:cs="Times New Roman"/>
          <w:b/>
          <w:sz w:val="28"/>
          <w:lang w:val="uz-Cyrl-UZ"/>
        </w:rPr>
        <w:t>A.O.Kurbanov</w:t>
      </w:r>
    </w:p>
    <w:p w:rsidR="00C5108B" w:rsidRPr="002B7AD6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 xml:space="preserve">       </w:t>
      </w:r>
      <w:r w:rsidR="002B7AD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B0DF0" w:rsidRPr="00A16FF6">
        <w:rPr>
          <w:rFonts w:ascii="Times New Roman" w:hAnsi="Times New Roman" w:cs="Times New Roman"/>
          <w:b/>
          <w:sz w:val="28"/>
          <w:lang w:val="uz-Cyrl-UZ"/>
        </w:rPr>
        <w:t xml:space="preserve"> 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Kafedra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mudiri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9D6370">
        <w:rPr>
          <w:rFonts w:ascii="Times New Roman" w:hAnsi="Times New Roman" w:cs="Times New Roman"/>
          <w:b/>
          <w:sz w:val="28"/>
          <w:lang w:val="uz-Cyrl-UZ"/>
        </w:rPr>
        <w:t>A.Hak</w:t>
      </w:r>
      <w:r w:rsidR="009D6370">
        <w:rPr>
          <w:rFonts w:ascii="Times New Roman" w:hAnsi="Times New Roman" w:cs="Times New Roman"/>
          <w:b/>
          <w:sz w:val="28"/>
          <w:lang w:val="en-US"/>
        </w:rPr>
        <w:t>i</w:t>
      </w:r>
      <w:r w:rsidR="002B7AD6" w:rsidRPr="00DE2AAC">
        <w:rPr>
          <w:rFonts w:ascii="Times New Roman" w:hAnsi="Times New Roman" w:cs="Times New Roman"/>
          <w:b/>
          <w:sz w:val="28"/>
          <w:lang w:val="uz-Cyrl-UZ"/>
        </w:rPr>
        <w:t>mov</w:t>
      </w: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8B0DF0" w:rsidRPr="002B7AD6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2B7AD6">
        <w:rPr>
          <w:rFonts w:ascii="Times New Roman" w:hAnsi="Times New Roman" w:cs="Times New Roman"/>
          <w:b/>
          <w:sz w:val="28"/>
          <w:lang w:val="uz-Cyrl-UZ"/>
        </w:rPr>
        <w:t>Fakulteti</w:t>
      </w:r>
      <w:r w:rsidR="00C5108B" w:rsidRPr="002B7AD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2B7AD6">
        <w:rPr>
          <w:rFonts w:ascii="Times New Roman" w:hAnsi="Times New Roman" w:cs="Times New Roman"/>
          <w:b/>
          <w:sz w:val="28"/>
          <w:lang w:val="uz-Cyrl-UZ"/>
        </w:rPr>
        <w:t>dekani</w:t>
      </w:r>
      <w:r w:rsidR="00C5108B" w:rsidRPr="002B7AD6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D6223D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2B7AD6" w:rsidRPr="00DE2AAC">
        <w:rPr>
          <w:rFonts w:ascii="Times New Roman" w:hAnsi="Times New Roman" w:cs="Times New Roman"/>
          <w:b/>
          <w:sz w:val="28"/>
          <w:lang w:val="uz-Cyrl-UZ"/>
        </w:rPr>
        <w:t>H.J.Mansurov</w:t>
      </w: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6223D" w:rsidRPr="002B7AD6" w:rsidRDefault="00D6223D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8B0DF0" w:rsidRPr="00A16FF6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>O‘quv</w:t>
      </w:r>
      <w:r w:rsidR="00D6223D" w:rsidRPr="00A16FF6">
        <w:rPr>
          <w:rFonts w:ascii="Times New Roman" w:hAnsi="Times New Roman" w:cs="Times New Roman"/>
          <w:b/>
          <w:sz w:val="28"/>
          <w:lang w:val="uz-Cyrl-UZ"/>
        </w:rPr>
        <w:t>-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uslubiy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boshqarma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boshlig‘i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3E3A58" w:rsidRPr="00A16FF6">
        <w:rPr>
          <w:rFonts w:ascii="Times New Roman" w:hAnsi="Times New Roman" w:cs="Times New Roman"/>
          <w:b/>
          <w:sz w:val="28"/>
          <w:lang w:val="uz-Cyrl-UZ"/>
        </w:rPr>
        <w:t>G‘.Haydarov</w:t>
      </w:r>
    </w:p>
    <w:p w:rsidR="008B0DF0" w:rsidRPr="00A16FF6" w:rsidRDefault="008B0DF0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F76106" w:rsidRPr="00A16FF6" w:rsidRDefault="00F76106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8B0DF0" w:rsidRPr="00A16FF6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>O‘quv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ishlari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bo‘yicha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prorektor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>R</w:t>
      </w:r>
      <w:r w:rsidR="00D6223D" w:rsidRPr="00A16FF6">
        <w:rPr>
          <w:rFonts w:ascii="Times New Roman" w:hAnsi="Times New Roman" w:cs="Times New Roman"/>
          <w:b/>
          <w:sz w:val="28"/>
          <w:lang w:val="uz-Cyrl-UZ"/>
        </w:rPr>
        <w:t>.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Mullajonov</w:t>
      </w:r>
    </w:p>
    <w:p w:rsidR="00C5108B" w:rsidRPr="00A16FF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C5108B" w:rsidRPr="00A16FF6" w:rsidRDefault="00C5108B" w:rsidP="00C5108B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5108B" w:rsidRPr="00A16FF6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DF48DA" w:rsidRPr="00A16FF6" w:rsidRDefault="00CF1B0A" w:rsidP="00CF1B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KIRISH</w:t>
      </w:r>
    </w:p>
    <w:p w:rsidR="00B659D2" w:rsidRPr="00A16FF6" w:rsidRDefault="002E142C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dastur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B7AD6" w:rsidRPr="002B7AD6">
        <w:rPr>
          <w:rFonts w:ascii="Times New Roman" w:hAnsi="Times New Roman" w:cs="Times New Roman"/>
          <w:sz w:val="28"/>
          <w:szCs w:val="28"/>
          <w:lang w:val="uz-Cyrl-UZ"/>
        </w:rPr>
        <w:t xml:space="preserve">Fizika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yo‘nalishi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bitiruvchilarining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taxsil</w:t>
      </w:r>
      <w:r w:rsidR="005B60AC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mobaynida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>majburiy</w:t>
      </w:r>
      <w:r w:rsidR="00C91309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fanlarini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o‘zlashtirganlik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darajasini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o‘tkaziladigan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Yakuniy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attestatsiyasi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sinovlari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chiqilgan</w:t>
      </w:r>
      <w:r w:rsidR="00C343ED" w:rsidRPr="00A16FF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D0B58" w:rsidRPr="00A16FF6" w:rsidRDefault="009027A4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</w:p>
    <w:p w:rsidR="009D0B58" w:rsidRPr="00A16FF6" w:rsidRDefault="00FD4901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>202</w:t>
      </w:r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>-202</w:t>
      </w:r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yili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yakunida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bitiruv</w:t>
      </w:r>
      <w:r w:rsidR="002B7AD6" w:rsidRPr="002B7AD6">
        <w:rPr>
          <w:rFonts w:ascii="Times New Roman" w:hAnsi="Times New Roman" w:cs="Times New Roman"/>
          <w:sz w:val="28"/>
          <w:szCs w:val="28"/>
          <w:lang w:val="uz-Cyrl-UZ"/>
        </w:rPr>
        <w:t>chi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lardan</w:t>
      </w:r>
      <w:r w:rsidR="00457F06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457F06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Oliy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maxsus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vazirligining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47736C" w:rsidRPr="00440807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7339" w:rsidRPr="00D77BAC">
        <w:rPr>
          <w:rFonts w:ascii="Times New Roman" w:hAnsi="Times New Roman" w:cs="Times New Roman"/>
          <w:sz w:val="28"/>
          <w:szCs w:val="28"/>
          <w:lang w:val="uz-Cyrl-UZ"/>
        </w:rPr>
        <w:t>14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025D4" w:rsidRPr="009B7837">
        <w:rPr>
          <w:rFonts w:ascii="Times New Roman" w:hAnsi="Times New Roman" w:cs="Times New Roman"/>
          <w:sz w:val="28"/>
          <w:szCs w:val="28"/>
          <w:lang w:val="uz-Cyrl-UZ"/>
        </w:rPr>
        <w:t>avgust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dagi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025D4" w:rsidRPr="009B7837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D77BAC" w:rsidRPr="00D77BAC">
        <w:rPr>
          <w:rFonts w:ascii="Times New Roman" w:hAnsi="Times New Roman" w:cs="Times New Roman"/>
          <w:sz w:val="28"/>
          <w:szCs w:val="28"/>
          <w:lang w:val="uz-Cyrl-UZ"/>
        </w:rPr>
        <w:t>18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son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F736B" w:rsidRPr="00FF736B">
        <w:rPr>
          <w:rFonts w:ascii="Times New Roman" w:hAnsi="Times New Roman" w:cs="Times New Roman"/>
          <w:sz w:val="28"/>
          <w:szCs w:val="28"/>
          <w:lang w:val="uz-Cyrl-UZ"/>
        </w:rPr>
        <w:t>buyrug’</w:t>
      </w:r>
      <w:r w:rsidR="00CA68DD" w:rsidRPr="00CA68DD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FF736B" w:rsidRPr="00FF736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namunaviy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rejadagi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majburiy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fanlaridan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o‘tkaziladi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457F06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F913D4" w:rsidRPr="00A16FF6" w:rsidRDefault="00F913D4" w:rsidP="00CF1B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913D4" w:rsidRPr="00A16FF6" w:rsidRDefault="00CF1B0A" w:rsidP="00F9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Yakuniy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attestatsiyasi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sinovlarida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o‘tkaziladigan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fanlar</w:t>
      </w:r>
      <w:r w:rsidR="004408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tarkibi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F913D4" w:rsidRDefault="00F913D4" w:rsidP="00F913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E4F43" w:rsidRPr="00FC0967" w:rsidRDefault="00CE4F43" w:rsidP="00CE4F4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Mexanika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CE4F43" w:rsidRPr="00FC0967" w:rsidRDefault="00CE4F43" w:rsidP="00CE4F4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2. 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Elektr va magnetizm;</w:t>
      </w:r>
    </w:p>
    <w:p w:rsidR="00CE4F43" w:rsidRPr="00FC0967" w:rsidRDefault="00CE4F43" w:rsidP="00CE4F4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3. </w:t>
      </w:r>
      <w:r w:rsidR="00FC04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114DBF">
        <w:rPr>
          <w:rFonts w:ascii="Times New Roman" w:hAnsi="Times New Roman" w:cs="Times New Roman"/>
          <w:b/>
          <w:sz w:val="28"/>
          <w:szCs w:val="28"/>
          <w:lang w:val="en-US"/>
        </w:rPr>
        <w:t>stronomiya kursi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CE4F43" w:rsidRPr="001F7FC8" w:rsidRDefault="00CE4F43" w:rsidP="00CE4F4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4. 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657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stronomiya </w:t>
      </w:r>
      <w:r w:rsidRPr="001F7FC8">
        <w:rPr>
          <w:rFonts w:ascii="Times New Roman" w:hAnsi="Times New Roman" w:cs="Times New Roman"/>
          <w:b/>
          <w:sz w:val="28"/>
          <w:szCs w:val="28"/>
          <w:lang w:val="en-US"/>
        </w:rPr>
        <w:t>o’qitish metodikasi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E4F43" w:rsidRPr="00FC0967" w:rsidRDefault="00CE4F43" w:rsidP="00CE4F4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3B3B" w:rsidRPr="00FC0967" w:rsidRDefault="00543B3B" w:rsidP="00543B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Mexanika</w:t>
      </w:r>
      <w:r w:rsidRPr="00FC0967">
        <w:rPr>
          <w:rFonts w:ascii="Times New Roman" w:hAnsi="Times New Roman" w:cs="Times New Roman"/>
          <w:b/>
          <w:sz w:val="28"/>
          <w:szCs w:val="28"/>
        </w:rPr>
        <w:t>.</w:t>
      </w:r>
    </w:p>
    <w:p w:rsidR="00543B3B" w:rsidRPr="00FC0967" w:rsidRDefault="00543B3B" w:rsidP="00543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-fanning nomi)</w:t>
      </w: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1–mavzu. Kirish. Mехаnik hаrаkаt. Fаzо, vаqt, sаnоq sistеmаlаri hаqidа tushunchа. To’g’ri chiziqli hаrаkаt. To’g’ri chiziqli tеkis hаrаkаt. To’g’ri chiziqli tеkis o’zgаruvchаn hаrаkаt.</w:t>
            </w:r>
          </w:p>
        </w:tc>
      </w:tr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2–mavzu. Egri chiziqli hаrаkаt. Аylаnmа hаrаkаt. Vertikal оtilgаn jism hаrаkаti. Gоrizоntаl vа gоrizоntgа qiya оtilgаn jism hаrаkаti vа ulаrning hаrаkаt tеnglаmаlаri</w:t>
            </w:r>
          </w:p>
        </w:tc>
      </w:tr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3-mavzu. Jismlаrning o’zаrо tа’siri. Kuch. Kuchlаrni o’lchаsh. Kuchlаrni qo’shish. Nuqtаgа tа’sir etuvchi kuchlаrning muvоzаnаt shаrti. Nyutоn qоnunlаri. Nyutоnning I–qоnuni. Mаssа. Nyutоnning II–qоnunining umumiy ko’rinishi.</w:t>
            </w:r>
          </w:p>
        </w:tc>
      </w:tr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4-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mavzu. Nyutоnning III–qоnuni vа uning tаdbiqi. Jismlаrning erkin tushishi. Vаznsizlik. O’tа yuklаnish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5–mavzu. 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Jismning erkin bo’lmаgаn hаrаkаti. Impuls. Kuch vа jism impulsi. Impulsni sаqlаnish qоnuni.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O’zgаruvchаn mаssаli jism hаrаkаti. Mеshchеrskiy tеnglаmаsini kеltirib chiqаrish. Kuchning ishi. F.I.K</w:t>
            </w:r>
          </w:p>
        </w:tc>
      </w:tr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Kinеtik enеrgiya. Jismning to’liq enеrgiyasi. Enеrgiyaning sаqlаnish qоnuni. To’liq nоelаstik vа elаstik to’qnаshishlаr.</w:t>
            </w:r>
          </w:p>
        </w:tc>
      </w:tr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8–mavzu. Dеfоrmаsiya. Enеrgiya turlаri. Dеfоrmаsiya pоtеnsiаl enеrgiyasi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Nоinеrsiаl sistеmаdа jismning hаrаkаti. Аylаnmа hаrаkаt qilаyotgаn sistеmаdа inеrsiya kuchlаri.Burchаk tеzlik vа chiziqli tеzlik vеktоrlаri оrаsidаgi bоg’lаnish. Kаriоlis tеzlаnishi vа kuchi. Fukо mаyatnigi. Ber qоnuni.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6F0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Ishqаlаnish turlаri. Qоvushоq ishqаlаnish. Stоks fоrmulаsi. Quruq ishqаlаnish. Sirpаnish ishqаlаnish. Dumаlаnish ishqаlаnish.</w:t>
            </w:r>
          </w:p>
        </w:tc>
      </w:tr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Qаttiq jismning ilgаrilаnmа vа аylаnmа hаrаkаti. Qo’zg’аlmаs o’qqа egа bo’lgаn jismning muvоzаnаt shаrti. Jismning qo’zg’аlmаs o’q аtrоfidа аylаnmа hаrаkаt qоnuni vа uning tеnglаmаsi.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Impuls mоmеnti. Оg’irlik vа inеrsiya mаrkаzlаri uni аniqlаsh usullаri. Impuls momentini o’zgarish qonuni.</w:t>
            </w:r>
          </w:p>
        </w:tc>
      </w:tr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Shtеynеr tеоrеmаsi vа uning tаdbiqi. Qаttiq jism inеrsiya mаrkаzining hаrаkаt qоnuni.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Qаttiq jism hаrаkаti uchun dinаmikаning аsоsiy qоnunlаri. Аylаnmа vа ilgаrilаnmа hаrаkаt qilаyotgаn jismning kinеtik enеrgiyasi.</w:t>
            </w:r>
          </w:p>
        </w:tc>
      </w:tr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15–mavzu. Erkin аylаnish o’qlаri. Girоskоplаr. Erkin girоskоp o’qining hаrаkаti. Girоskоpik kuchlаr.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Butun оlаm tоrtishish qоnuni. Tоrtishishning pоtеnsiаl enеrgiyasi. Kоinоt mеhаnikаsining аsоsiy qоnunlаri vа uning isbоtlаri. Kеplеr qоnunlаri.</w:t>
            </w:r>
          </w:p>
        </w:tc>
      </w:tr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Yer yo’ldоshi vа kоsmik аppаrаtlаrning hаrаkаti. I, II, III - kоsmik tеzliklаr.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Mоddаning аgrеgаt hоlаtlаri. Suyuqlikning stаsiоnаr оqishi. Idеаl suyuqlik zаrrаsi uchun dinаmikаning аsоsiy qоnuni.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Bеrnulli tеnglаmаsi. Suyuqlik yoki gаz оqimining jismgа tа’siri. Rеynоlds sоni.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Tоrrichеlli fоrmulаsi. Mаgnus effеkti. Ko’tаrish kuchi.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6F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Dаvriy jаrаyonlаr. Gаrmоnik tеbrаnmа hаrаkаt, uning pаrаmеtrlаri. Аmplitudа, chаstоtа, tеbrаnishlаr dаvri tushunchаlаri. Mаtеmаtik mаyatnik vа uning kinеmаtikаsi, dinаmikаsi. Mаtеmаtik mаyatnik qоnunlаri.</w:t>
            </w:r>
          </w:p>
        </w:tc>
      </w:tr>
      <w:tr w:rsidR="00543B3B" w:rsidRPr="00543B3B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Fizik mаyatniklаr, turlаri, ulаrning hаrаkаt tеnglаmаlаri. Prujinаli mаyatnik, uning hаrаkаt tеnglаmаsi, tеbrаnish qоnuniyatlаri. Kyoning tеоrеmаsining tаdbiqi.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</w:t>
            </w: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Хususiy tеbrаnishlаrdа enеrgiyaning o’zgаrishi vа uning grаfigi. So’nuvchаn tеbrаnmа hаrаkаt. So’nish dеkrеmеnti.</w:t>
            </w:r>
          </w:p>
        </w:tc>
      </w:tr>
      <w:tr w:rsidR="00543B3B" w:rsidRPr="006F0DB9" w:rsidTr="00D04FD5">
        <w:tc>
          <w:tcPr>
            <w:tcW w:w="9493" w:type="dxa"/>
          </w:tcPr>
          <w:p w:rsidR="00543B3B" w:rsidRPr="006F0DB9" w:rsidRDefault="00543B3B" w:rsidP="00D04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Mаjburiy tеbrаnishlаr vа uning hаrаkаt tеnglаmаsi. Rеzоnаns. Tеbrаnishlаrni qo’shish. O’zаrо pеrpеndikulyar tеbrаnishlаrni qo’shish. Lissаju shаkllаri.</w:t>
            </w:r>
          </w:p>
        </w:tc>
      </w:tr>
    </w:tbl>
    <w:p w:rsidR="00543B3B" w:rsidRPr="006F0DB9" w:rsidRDefault="00543B3B" w:rsidP="00543B3B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543B3B" w:rsidRPr="006F0DB9" w:rsidRDefault="00543B3B" w:rsidP="00543B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2.</w:t>
      </w:r>
      <w:r w:rsidRPr="006F0DB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Elektr va magnetizm.</w:t>
      </w:r>
    </w:p>
    <w:p w:rsidR="00543B3B" w:rsidRPr="00FC0967" w:rsidRDefault="00543B3B" w:rsidP="00543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(2-fanning nomi)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F6B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6F0DB9">
        <w:rPr>
          <w:rFonts w:ascii="Times New Roman" w:hAnsi="Times New Roman" w:cs="Times New Roman"/>
          <w:sz w:val="28"/>
          <w:szCs w:val="28"/>
          <w:lang w:val="uz-Cyrl-UZ"/>
        </w:rPr>
        <w:t>–mavzu. Elektr zaryadlarining o’zoro ta</w:t>
      </w:r>
      <w:r w:rsidRPr="00725715">
        <w:rPr>
          <w:rFonts w:ascii="Times New Roman" w:hAnsi="Times New Roman" w:cs="Times New Roman"/>
          <w:sz w:val="28"/>
          <w:szCs w:val="28"/>
          <w:lang w:val="uz-Cyrl-UZ"/>
        </w:rPr>
        <w:t xml:space="preserve">’siri qonuni. 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Kulon qonuni. Zaryadlarning zichligi. Elektr maydoni. Elektr maydon kuchlanganligi. Superpozisiya prinsipi. Elektr dipoli. Elektr maydonni grafik ravishda tasvirlash.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F6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mavzu. Elektrostatik maydon induksiyasi vektori va uning oqimi. Elektr maydonini hisoblash. Ostrogradskiy-Gauss teoremasi. Elektrostatik maydonda bajargan ishi. Potensial. Potensiallar farqi. Potensiallar gradient.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mavzu. Elektrostatikaning umumiy masalasi. Puasson va Laplas tenglamalari. Irnshou teoremasi. O’tkazgichlar elektr maydonida. O’tkazgichlar elektr sig’imi. Kondensatorlarning sig’imi. Elektr maydon energiyasi va zichligi.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mavzu. Dielektriklar elektr maydonida. Dielektriklarni qutblanishi. Qutblanish vektori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Muhitning dielektrik singdiruvchanligi va qabul qiluvchanligi.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mavzu. Elektr toki va uning xarakteristikalari. Om qonuni. O’tkazuvchanlik elektr toki. Qarshilik va uning temperaturaga bog’liqligi.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Berk zanjir uchun Om qonuni. Om qonuning differensial ko’rinishi.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–mavzu. Elektr yurituvchi kuch. Tarmoqlangan zanjirlar. Kirxgof qoidalari. Elektr tokining ishi, quvvati va issiqlik ta’sirlari. Tok manbaining foydali ish koeffisienti.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mavzu. Metallarda elektr o’tkazuvchanlikning nazariyasi. Om va Joul-Lens, Videman-Frans qonunlarini tushuntirilishi.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mavzu. Turli muhitlarda (vakuumda, elektrolitlarda, gazlarda va yarimo’tkazgichlarda) elektr toki.   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mavzu. Toklarning o’zoro magnit ta’siri. Magnit maydon indusiya vektori. Bio-Savar-Laplas qonuni.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Tog’ri tok va aylanma toklarning magnit maydon kuchlanganligini xisoblash.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mavzu. Parallel toklarning o’zoro magnit ta’siri. Magnit oqimi. Magnit maydonida xarakatlanayotgan zaryadlangan zarrachaga ta’sir etuvchi kuch. Magnit maydon kuchlanganligining sirkulyatsiyasi. Magnit maydonda tokli o’tkazgich. Xoll hodisasi. Magnitlanish vektori.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mavzu. Moddalarning magnit xossalari.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Ferromagnetiklarni xossalari va hususiyatlari.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Magnit zanjirlari. Magnit oqimining tarmoqlanishi.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mavzu. Elektromagnit induksiya hodisasi. Elektromagnit induksiya asosiy qonuni. Induktivlik. Magnit naydon energiyasi va zichligi.</w:t>
      </w:r>
    </w:p>
    <w:p w:rsidR="00543B3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13-m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avzu. Xususiy va majburiy elektr tebranishlar. O’zgaruvchan elektr toki va uning xarakteristikalari. Elektr va magnit maydonlarni o’zaro bog’liqligi. Maksvell postulatlari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3B3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14-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mavzu. Elektromagnit to’lqinlar va uning xususiyatlari.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Elektromagnit to’lqinlarning bosimi va impulsi.</w:t>
      </w:r>
    </w:p>
    <w:p w:rsidR="00543B3B" w:rsidRPr="00CC2F6B" w:rsidRDefault="00543B3B" w:rsidP="00543B3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0400" w:rsidRPr="00543B3B" w:rsidRDefault="00FC0400" w:rsidP="00CE4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4F43" w:rsidRPr="00FC0967" w:rsidRDefault="00CE4F43" w:rsidP="00CE4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3.  A</w:t>
      </w:r>
      <w:r w:rsidR="00CC17F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t</w:t>
      </w:r>
      <w:r w:rsidR="00CC17F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o</w:t>
      </w:r>
      <w:r w:rsidR="00CC17FD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m</w:t>
      </w:r>
      <w:r w:rsidR="00CC17FD">
        <w:rPr>
          <w:rFonts w:ascii="Times New Roman" w:hAnsi="Times New Roman" w:cs="Times New Roman"/>
          <w:b/>
          <w:sz w:val="28"/>
          <w:szCs w:val="28"/>
          <w:lang w:val="en-US"/>
        </w:rPr>
        <w:t>iya kursi</w:t>
      </w: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CE4F43" w:rsidRPr="00FC0967" w:rsidRDefault="00CE4F43" w:rsidP="00CE4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(3-fanning nomi)</w:t>
      </w:r>
    </w:p>
    <w:tbl>
      <w:tblPr>
        <w:tblStyle w:val="a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A492B" w:rsidRPr="00543B3B" w:rsidTr="00BB5531">
        <w:tc>
          <w:tcPr>
            <w:tcW w:w="9990" w:type="dxa"/>
          </w:tcPr>
          <w:p w:rsidR="001A492B" w:rsidRPr="008E50AF" w:rsidRDefault="00543B3B" w:rsidP="00543B3B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uz-Cyrl-UZ"/>
              </w:rPr>
            </w:pPr>
            <w:r w:rsidRPr="00543B3B">
              <w:rPr>
                <w:rStyle w:val="FontStyle18"/>
                <w:sz w:val="28"/>
                <w:szCs w:val="28"/>
                <w:lang w:val="uz-Cyrl-UZ"/>
              </w:rPr>
              <w:t xml:space="preserve">1-mavzu. </w:t>
            </w:r>
            <w:r>
              <w:rPr>
                <w:rStyle w:val="FontStyle18"/>
                <w:sz w:val="28"/>
                <w:szCs w:val="28"/>
                <w:lang w:val="en-US"/>
              </w:rPr>
              <w:t xml:space="preserve">Umumiy astronomiyaga kirish. </w:t>
            </w:r>
            <w:r w:rsidR="001A492B" w:rsidRPr="00543B3B">
              <w:rPr>
                <w:rStyle w:val="FontStyle18"/>
                <w:sz w:val="28"/>
                <w:szCs w:val="28"/>
                <w:lang w:val="uz-Cyrl-UZ"/>
              </w:rPr>
              <w:t xml:space="preserve">Astronomiya predmeti, uning </w:t>
            </w:r>
            <w:r w:rsidR="001A492B" w:rsidRPr="008E50AF">
              <w:rPr>
                <w:rStyle w:val="FontStyle18"/>
                <w:sz w:val="28"/>
                <w:szCs w:val="28"/>
                <w:lang w:val="uz-Cyrl-UZ"/>
              </w:rPr>
              <w:t xml:space="preserve">bo’limlari </w:t>
            </w:r>
            <w:r w:rsidR="001A492B" w:rsidRPr="00543B3B">
              <w:rPr>
                <w:rStyle w:val="FontStyle18"/>
                <w:sz w:val="28"/>
                <w:szCs w:val="28"/>
                <w:lang w:val="uz-Cyrl-UZ"/>
              </w:rPr>
              <w:t>va bosh</w:t>
            </w:r>
            <w:r w:rsidR="001A492B" w:rsidRPr="008E50AF">
              <w:rPr>
                <w:rStyle w:val="FontStyle18"/>
                <w:sz w:val="28"/>
                <w:szCs w:val="28"/>
                <w:lang w:val="uz-Cyrl-UZ"/>
              </w:rPr>
              <w:t>q</w:t>
            </w:r>
            <w:r w:rsidR="001A492B" w:rsidRPr="00543B3B">
              <w:rPr>
                <w:rStyle w:val="FontStyle18"/>
                <w:sz w:val="28"/>
                <w:szCs w:val="28"/>
                <w:lang w:val="uz-Cyrl-UZ"/>
              </w:rPr>
              <w:t xml:space="preserve">a fanlar bilan </w:t>
            </w:r>
            <w:r w:rsidR="001A492B" w:rsidRPr="008E50AF">
              <w:rPr>
                <w:rStyle w:val="FontStyle18"/>
                <w:sz w:val="28"/>
                <w:szCs w:val="28"/>
                <w:lang w:val="uz-Cyrl-UZ"/>
              </w:rPr>
              <w:t xml:space="preserve">aloqadorligi.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Olam tuzilishi xaqida zamonaviy tasavvurlarni shakllantirish.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543B3B" w:rsidRDefault="00543B3B" w:rsidP="00543B3B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uz-Cyrl-UZ"/>
              </w:rPr>
            </w:pPr>
            <w:r w:rsidRPr="00543B3B">
              <w:rPr>
                <w:rStyle w:val="FontStyle18"/>
                <w:sz w:val="28"/>
                <w:szCs w:val="28"/>
                <w:lang w:val="uz-Cyrl-UZ"/>
              </w:rPr>
              <w:t xml:space="preserve">2-mavzu.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Yulduzlar osmoni va uning aylanishi.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Osmon sferasi, uning asosiy nuqta, chiziq va aylanalari.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Quyoshning yillik ko’rinma harakati. Ekliptika.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543B3B" w:rsidRDefault="00543B3B" w:rsidP="00543B3B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uz-Cyrl-UZ"/>
              </w:rPr>
            </w:pPr>
            <w:r>
              <w:rPr>
                <w:rStyle w:val="FontStyle18"/>
                <w:sz w:val="28"/>
                <w:szCs w:val="28"/>
                <w:lang w:val="en-US"/>
              </w:rPr>
              <w:t>3-mavzu. Koordinatalr sistemalari.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Gorizontal, ekvatorial va ekliptikal koordinatalar sistemasi.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Olam qutbining balandligi xaqida teorema.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Turli geografik kenglamalarda osmon sferasining sutkalik va yillik ko’rinma aylanishi.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Quyosh sutkalik harakatining yil davomida o’zgarishini geografik kenglamaga bog’liqligi.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543B3B" w:rsidRDefault="00543B3B" w:rsidP="00543B3B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en-US"/>
              </w:rPr>
            </w:pPr>
            <w:r>
              <w:rPr>
                <w:rStyle w:val="FontStyle18"/>
                <w:sz w:val="28"/>
                <w:szCs w:val="28"/>
                <w:lang w:val="en-US"/>
              </w:rPr>
              <w:t xml:space="preserve">4-mavzu. Sferik va paralitik uchburchaklar, yoritkichlarning kulminatsiyasi.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Sferik uchburchak va uning asosiy formulalari.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Yoritgichlarning kulminatsiyasi va kulminatsiya balandliklari.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543B3B" w:rsidRDefault="00543B3B" w:rsidP="00543B3B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uz-Cyrl-UZ"/>
              </w:rPr>
            </w:pPr>
            <w:r w:rsidRPr="00543B3B">
              <w:rPr>
                <w:rStyle w:val="FontStyle18"/>
                <w:sz w:val="28"/>
                <w:szCs w:val="28"/>
                <w:lang w:val="uz-Cyrl-UZ"/>
              </w:rPr>
              <w:t xml:space="preserve">5-mavzu.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Vaqtni o’lchash asoslari. Yulduz vaqti.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Haqiqiy va o’rtacha Quyosh vaqtlari. Vaqt tenglamasi.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Sananing o’zgartirish chizig’i. Kalendarlar. Umar Hayyom taqvimi.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543B3B" w:rsidRDefault="00543B3B" w:rsidP="00543B3B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uz-Cyrl-UZ"/>
              </w:rPr>
            </w:pPr>
            <w:r>
              <w:rPr>
                <w:rStyle w:val="FontStyle18"/>
                <w:sz w:val="28"/>
                <w:szCs w:val="28"/>
                <w:lang w:val="en-US"/>
              </w:rPr>
              <w:t xml:space="preserve">6-mavzu.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Planetalarning konfiguratsiyalari, siderik va sinodik davrlari.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Kepler qonunlari.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Quyosh sistemasi jismlarigacha bo’lgan masofalarni aniqlash. Astronomiyada uzunlik o’lchov birliklari.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543B3B" w:rsidRDefault="00543B3B" w:rsidP="00543B3B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en-US"/>
              </w:rPr>
            </w:pPr>
            <w:r>
              <w:rPr>
                <w:rStyle w:val="FontStyle18"/>
                <w:sz w:val="28"/>
                <w:szCs w:val="28"/>
                <w:lang w:val="en-US"/>
              </w:rPr>
              <w:t xml:space="preserve">7-mavzu.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Butun olam tortishish qonuni ikki jism masalasi.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Kosmik tezliklar. Quyosh sistemasi jismlarning massalarini hisoblash.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543B3B" w:rsidRDefault="00543B3B" w:rsidP="00543B3B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en-US"/>
              </w:rPr>
            </w:pPr>
            <w:r>
              <w:rPr>
                <w:rStyle w:val="FontStyle18"/>
                <w:sz w:val="28"/>
                <w:szCs w:val="28"/>
                <w:lang w:val="en-US"/>
              </w:rPr>
              <w:t xml:space="preserve">8-mavzu.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Oy harakati va fazalari.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Quyosh va Oy tutilishlari. Tutilish shartlari.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543B3B" w:rsidRDefault="00543B3B" w:rsidP="00543B3B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en-US"/>
              </w:rPr>
            </w:pPr>
            <w:r>
              <w:rPr>
                <w:rStyle w:val="FontStyle18"/>
                <w:sz w:val="28"/>
                <w:szCs w:val="28"/>
                <w:lang w:val="en-US"/>
              </w:rPr>
              <w:t xml:space="preserve">9-mavzu.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Astrofizik metodlar.</w:t>
            </w:r>
            <w:r>
              <w:rPr>
                <w:rStyle w:val="FontStyle18"/>
                <w:sz w:val="28"/>
                <w:szCs w:val="28"/>
                <w:lang w:val="en-US"/>
              </w:rPr>
              <w:t>Er atmosferasidan tashqari astronomiya.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543B3B" w:rsidRDefault="00543B3B" w:rsidP="00543B3B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en-US"/>
              </w:rPr>
            </w:pPr>
            <w:r>
              <w:rPr>
                <w:rStyle w:val="FontStyle18"/>
                <w:sz w:val="28"/>
                <w:szCs w:val="28"/>
                <w:lang w:val="en-US"/>
              </w:rPr>
              <w:t xml:space="preserve">10-mavzu.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Astrofizik instirumentlar. Ulug’bek rasadxonasi.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737072" w:rsidRDefault="00737072" w:rsidP="00737072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uz-Cyrl-UZ"/>
              </w:rPr>
            </w:pPr>
            <w:r w:rsidRPr="00737072">
              <w:rPr>
                <w:rStyle w:val="FontStyle18"/>
                <w:sz w:val="28"/>
                <w:szCs w:val="28"/>
                <w:lang w:val="uz-Cyrl-UZ"/>
              </w:rPr>
              <w:t xml:space="preserve">11-mavzu.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Astrofotometriya xaqida tushuncha.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Nurlanish qonunlari spektral qonuniyatlar va osmon jismlari tabiatini o’rganishda ularning qo’llanilishi.</w:t>
            </w:r>
          </w:p>
        </w:tc>
      </w:tr>
      <w:tr w:rsidR="001A492B" w:rsidRPr="00543B3B" w:rsidTr="00BB5531">
        <w:tc>
          <w:tcPr>
            <w:tcW w:w="9990" w:type="dxa"/>
          </w:tcPr>
          <w:p w:rsidR="001A492B" w:rsidRPr="00737072" w:rsidRDefault="00737072" w:rsidP="00737072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uz-Cyrl-UZ"/>
              </w:rPr>
            </w:pPr>
            <w:r w:rsidRPr="00737072">
              <w:rPr>
                <w:rStyle w:val="FontStyle18"/>
                <w:sz w:val="28"/>
                <w:szCs w:val="28"/>
                <w:lang w:val="uz-Cyrl-UZ"/>
              </w:rPr>
              <w:t xml:space="preserve">12-mavzu.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Quyosh xaqida umumiy ma’lumot.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Fotosfera va undagi ob’ektlar. Quyoshning dog’li faoliyati.</w:t>
            </w:r>
          </w:p>
        </w:tc>
      </w:tr>
      <w:tr w:rsidR="001A492B" w:rsidRPr="00737072" w:rsidTr="00BB5531">
        <w:tc>
          <w:tcPr>
            <w:tcW w:w="9990" w:type="dxa"/>
          </w:tcPr>
          <w:p w:rsidR="001A492B" w:rsidRPr="00737072" w:rsidRDefault="00737072" w:rsidP="00737072">
            <w:pPr>
              <w:pStyle w:val="Style10"/>
              <w:spacing w:line="240" w:lineRule="auto"/>
              <w:ind w:firstLine="0"/>
              <w:rPr>
                <w:rStyle w:val="FontStyle18"/>
                <w:b/>
                <w:bCs/>
                <w:sz w:val="28"/>
                <w:szCs w:val="28"/>
                <w:lang w:val="en-US"/>
              </w:rPr>
            </w:pPr>
            <w:r w:rsidRPr="00737072">
              <w:rPr>
                <w:rStyle w:val="FontStyle18"/>
                <w:bCs/>
                <w:sz w:val="28"/>
                <w:szCs w:val="28"/>
                <w:lang w:val="en-US"/>
              </w:rPr>
              <w:t>13-mavzu.</w:t>
            </w:r>
            <w:r>
              <w:rPr>
                <w:rStyle w:val="FontStyle18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Quyosh toji va uning radionurlanishi, fizik tabiati. Quyoshning ichki tuzilishi</w:t>
            </w:r>
            <w:r>
              <w:rPr>
                <w:rStyle w:val="FontStyle18"/>
                <w:sz w:val="28"/>
                <w:szCs w:val="28"/>
                <w:lang w:val="en-US"/>
              </w:rPr>
              <w:t>. Uning yadroviy energiya manbai. Xromosfera va uning obyektlari.</w:t>
            </w:r>
          </w:p>
        </w:tc>
      </w:tr>
      <w:tr w:rsidR="001A492B" w:rsidRPr="009D6370" w:rsidTr="00BB5531">
        <w:tc>
          <w:tcPr>
            <w:tcW w:w="9990" w:type="dxa"/>
          </w:tcPr>
          <w:p w:rsidR="001A492B" w:rsidRPr="00737072" w:rsidRDefault="00737072" w:rsidP="00737072">
            <w:pPr>
              <w:pStyle w:val="Style10"/>
              <w:spacing w:line="240" w:lineRule="auto"/>
              <w:ind w:firstLine="0"/>
              <w:rPr>
                <w:rStyle w:val="FontStyle18"/>
                <w:b/>
                <w:bCs/>
                <w:sz w:val="28"/>
                <w:szCs w:val="28"/>
                <w:lang w:val="en-US"/>
              </w:rPr>
            </w:pPr>
            <w:r w:rsidRPr="00737072">
              <w:rPr>
                <w:rStyle w:val="FontStyle18"/>
                <w:bCs/>
                <w:sz w:val="28"/>
                <w:szCs w:val="28"/>
                <w:lang w:val="en-US"/>
              </w:rPr>
              <w:t>14-mavzu.</w:t>
            </w:r>
            <w:r>
              <w:rPr>
                <w:rStyle w:val="FontStyle18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Yer - Oy tizimi. Yerning fizik tabiati. Oyning fizik tabiati.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Er tipidagi sayyoralar (Merkuriy, Venera va Mars) ning fizik tabiatlari.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Gigant sayyoralarning fizik tabiatlari. Ularning xalqalari va yo’ldoshlari.</w:t>
            </w:r>
          </w:p>
        </w:tc>
      </w:tr>
      <w:tr w:rsidR="001A492B" w:rsidRPr="00737072" w:rsidTr="00BB5531">
        <w:tc>
          <w:tcPr>
            <w:tcW w:w="9990" w:type="dxa"/>
          </w:tcPr>
          <w:p w:rsidR="001A492B" w:rsidRPr="00737072" w:rsidRDefault="00737072" w:rsidP="00737072">
            <w:pPr>
              <w:pStyle w:val="Style10"/>
              <w:spacing w:line="240" w:lineRule="auto"/>
              <w:ind w:firstLine="0"/>
              <w:rPr>
                <w:rStyle w:val="FontStyle18"/>
                <w:b/>
                <w:bCs/>
                <w:sz w:val="28"/>
                <w:szCs w:val="28"/>
                <w:lang w:val="en-US"/>
              </w:rPr>
            </w:pPr>
            <w:r w:rsidRPr="00737072">
              <w:rPr>
                <w:rStyle w:val="FontStyle18"/>
                <w:bCs/>
                <w:sz w:val="28"/>
                <w:szCs w:val="28"/>
                <w:lang w:val="en-US"/>
              </w:rPr>
              <w:t>15-mavzu. Quyosh sistemasidagi kichik jismlar.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Mayda planetalar. Kometalar va ularning dumlari.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Meteoritlar.</w:t>
            </w:r>
          </w:p>
        </w:tc>
      </w:tr>
      <w:tr w:rsidR="001A492B" w:rsidRPr="00737072" w:rsidTr="00BB5531">
        <w:tc>
          <w:tcPr>
            <w:tcW w:w="9990" w:type="dxa"/>
          </w:tcPr>
          <w:p w:rsidR="001A492B" w:rsidRPr="00737072" w:rsidRDefault="00737072" w:rsidP="00737072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uz-Cyrl-UZ"/>
              </w:rPr>
            </w:pPr>
            <w:r>
              <w:rPr>
                <w:rStyle w:val="FontStyle18"/>
                <w:sz w:val="28"/>
                <w:szCs w:val="28"/>
                <w:lang w:val="en-US"/>
              </w:rPr>
              <w:t xml:space="preserve">16-mavzu.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Yillik parallaks.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Spektr -yorqinlik diagrammasi. Yulduzlarning radiuslarini xisoblash.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Qora o’ralar xaqida tushuncha.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Yulduzlarning ichki energiya manbalari, ularning evolyutsiyasi va modellari (ichki tuzilish) xaqida tushuncha.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Yulduzlarning fazoviy va xususiy har</w:t>
            </w:r>
            <w:r>
              <w:rPr>
                <w:rStyle w:val="FontStyle18"/>
                <w:sz w:val="28"/>
                <w:szCs w:val="28"/>
                <w:lang w:val="en-US"/>
              </w:rPr>
              <w:t>a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katlari. Quyosh sistemasining harakati.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Yulduzlarning galaktik kontsentratsiyasi. Somon yo’li.  </w:t>
            </w:r>
          </w:p>
        </w:tc>
      </w:tr>
      <w:tr w:rsidR="001A492B" w:rsidRPr="00737072" w:rsidTr="00BB5531">
        <w:tc>
          <w:tcPr>
            <w:tcW w:w="9990" w:type="dxa"/>
          </w:tcPr>
          <w:p w:rsidR="001A492B" w:rsidRPr="00737072" w:rsidRDefault="00737072" w:rsidP="00737072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uz-Cyrl-UZ"/>
              </w:rPr>
            </w:pPr>
            <w:r w:rsidRPr="00737072">
              <w:rPr>
                <w:rStyle w:val="FontStyle18"/>
                <w:sz w:val="28"/>
                <w:szCs w:val="28"/>
                <w:lang w:val="uz-Cyrl-UZ"/>
              </w:rPr>
              <w:t xml:space="preserve">17-mavzu.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Bizning galaktikamiz: tuzilishi va tarkibi.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Osmon jismlarining paydo bo’lishi. Xabbl qonuni.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Kosmonavtika predmeti. Kosmos inson xizmatida.</w:t>
            </w:r>
          </w:p>
        </w:tc>
      </w:tr>
      <w:tr w:rsidR="001A492B" w:rsidRPr="00737072" w:rsidTr="00BB5531">
        <w:tc>
          <w:tcPr>
            <w:tcW w:w="9990" w:type="dxa"/>
          </w:tcPr>
          <w:p w:rsidR="001A492B" w:rsidRPr="00BA2E16" w:rsidRDefault="00BA2E16" w:rsidP="00BA2E16">
            <w:pPr>
              <w:pStyle w:val="Style10"/>
              <w:spacing w:line="240" w:lineRule="auto"/>
              <w:ind w:firstLine="0"/>
              <w:rPr>
                <w:rStyle w:val="FontStyle18"/>
                <w:sz w:val="28"/>
                <w:szCs w:val="28"/>
                <w:lang w:val="uz-Cyrl-UZ"/>
              </w:rPr>
            </w:pPr>
            <w:r w:rsidRPr="00BA2E16">
              <w:rPr>
                <w:rStyle w:val="FontStyle18"/>
                <w:sz w:val="28"/>
                <w:szCs w:val="28"/>
                <w:lang w:val="uz-Cyrl-UZ"/>
              </w:rPr>
              <w:t xml:space="preserve">18-mavzu. Kosmonavtika predmeti.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Raketa harakati qonunlari.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Raketaning strukturasi va tarkibiy qismlari. Raketa dvigatellari.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Tortishish maydonida erkin harakat.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Uchish paytida kosmik apparatga ta’sir etuvchi kuchlari jism masalasi va sonli integrallash metodi.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Kosmik apparatning aktiv harakati.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Erkin uchish traektoriyasiga chiqish.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Er sun’iy yo’ldoshlarining harakati.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 xml:space="preserve"> </w:t>
            </w:r>
            <w:r w:rsidRPr="008E50AF">
              <w:rPr>
                <w:rStyle w:val="FontStyle18"/>
                <w:sz w:val="28"/>
                <w:szCs w:val="28"/>
                <w:lang w:val="uz-Cyrl-UZ"/>
              </w:rPr>
              <w:t>Er atmosferasida yo’ldosh orbitasining evolyutsiyasi.</w:t>
            </w:r>
          </w:p>
        </w:tc>
      </w:tr>
    </w:tbl>
    <w:p w:rsidR="00CE4F43" w:rsidRDefault="00CE4F43" w:rsidP="00CE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E4F43" w:rsidRPr="00FC0967" w:rsidRDefault="00CE4F43" w:rsidP="00CE4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Astronomiya o’qitish metodikasi </w:t>
      </w:r>
    </w:p>
    <w:p w:rsidR="00CE4F43" w:rsidRDefault="00CE4F43" w:rsidP="00CE4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(4-fanning nomi)</w:t>
      </w:r>
    </w:p>
    <w:p w:rsidR="00503EF9" w:rsidRPr="00DD4367" w:rsidRDefault="00503EF9" w:rsidP="00503EF9">
      <w:pPr>
        <w:pStyle w:val="Style4"/>
        <w:widowControl/>
        <w:spacing w:line="240" w:lineRule="auto"/>
        <w:jc w:val="both"/>
        <w:rPr>
          <w:sz w:val="28"/>
          <w:szCs w:val="28"/>
          <w:lang w:val="uz-Cyrl-UZ"/>
        </w:rPr>
      </w:pPr>
      <w:r>
        <w:rPr>
          <w:rStyle w:val="FontStyle27"/>
          <w:sz w:val="28"/>
          <w:szCs w:val="28"/>
          <w:lang w:val="en-US"/>
        </w:rPr>
        <w:t xml:space="preserve">1-mavzu. </w:t>
      </w:r>
      <w:r w:rsidRPr="00DD4367">
        <w:rPr>
          <w:rStyle w:val="FontStyle27"/>
          <w:sz w:val="28"/>
          <w:szCs w:val="28"/>
          <w:lang w:val="en-US"/>
        </w:rPr>
        <w:t xml:space="preserve">Kirish. Astronomiya </w:t>
      </w:r>
      <w:r w:rsidRPr="00DD4367">
        <w:rPr>
          <w:rStyle w:val="FontStyle27"/>
          <w:sz w:val="28"/>
          <w:szCs w:val="28"/>
          <w:lang w:val="uz-Cyrl-UZ"/>
        </w:rPr>
        <w:t xml:space="preserve">o’qitish </w:t>
      </w:r>
      <w:r w:rsidRPr="00DD4367">
        <w:rPr>
          <w:rStyle w:val="FontStyle27"/>
          <w:sz w:val="28"/>
          <w:szCs w:val="28"/>
          <w:lang w:val="en-US"/>
        </w:rPr>
        <w:t xml:space="preserve">metodikasi fanining maqsadi, predmeti va dolzarb   vazifalari.  Astronomiyaning   uzluksiz   ta’lim   tizimida </w:t>
      </w:r>
      <w:r w:rsidRPr="00DD4367">
        <w:rPr>
          <w:rStyle w:val="FontStyle27"/>
          <w:sz w:val="28"/>
          <w:szCs w:val="28"/>
          <w:lang w:val="uz-Cyrl-UZ"/>
        </w:rPr>
        <w:t xml:space="preserve">o’qitilishi, </w:t>
      </w:r>
      <w:r w:rsidRPr="00DD4367">
        <w:rPr>
          <w:rStyle w:val="FontStyle27"/>
          <w:sz w:val="28"/>
          <w:szCs w:val="28"/>
          <w:lang w:val="en-US"/>
        </w:rPr>
        <w:t xml:space="preserve">uning </w:t>
      </w:r>
      <w:r w:rsidRPr="00DD4367">
        <w:rPr>
          <w:rStyle w:val="FontStyle27"/>
          <w:sz w:val="28"/>
          <w:szCs w:val="28"/>
          <w:lang w:val="uz-Cyrl-UZ"/>
        </w:rPr>
        <w:t xml:space="preserve">boshqa </w:t>
      </w:r>
      <w:r w:rsidRPr="00DD4367">
        <w:rPr>
          <w:rStyle w:val="FontStyle27"/>
          <w:sz w:val="28"/>
          <w:szCs w:val="28"/>
          <w:lang w:val="en-US"/>
        </w:rPr>
        <w:t xml:space="preserve">fanlar bilan </w:t>
      </w:r>
      <w:r w:rsidRPr="00DD4367">
        <w:rPr>
          <w:rStyle w:val="FontStyle27"/>
          <w:sz w:val="28"/>
          <w:szCs w:val="28"/>
          <w:lang w:val="uz-Cyrl-UZ"/>
        </w:rPr>
        <w:t>aloqadorligi. O’rta umumta’lim maktablari xamda o’rta maxsus ta’lim muassasalari uchun mo’ljallangan astronomiya fani o’quv dasturi va darsliklarining mazmuni xamda tuzilishining tahlili.</w:t>
      </w:r>
    </w:p>
    <w:p w:rsidR="00503EF9" w:rsidRDefault="00503EF9" w:rsidP="00503EF9">
      <w:pPr>
        <w:spacing w:after="0" w:line="240" w:lineRule="auto"/>
        <w:jc w:val="both"/>
        <w:rPr>
          <w:b/>
          <w:sz w:val="28"/>
          <w:szCs w:val="28"/>
          <w:lang w:val="es-AR"/>
        </w:rPr>
      </w:pPr>
      <w:r>
        <w:rPr>
          <w:rStyle w:val="FontStyle27"/>
          <w:sz w:val="28"/>
          <w:szCs w:val="28"/>
          <w:lang w:val="en-US"/>
        </w:rPr>
        <w:t xml:space="preserve">2-mavzu. </w:t>
      </w:r>
      <w:r w:rsidRPr="00DD4367">
        <w:rPr>
          <w:rStyle w:val="FontStyle27"/>
          <w:sz w:val="28"/>
          <w:szCs w:val="28"/>
          <w:lang w:val="en-US"/>
        </w:rPr>
        <w:t>Astronomiya ta’limining umumnazariy asoslari.</w:t>
      </w:r>
      <w:r>
        <w:rPr>
          <w:rStyle w:val="FontStyle27"/>
          <w:sz w:val="28"/>
          <w:szCs w:val="28"/>
          <w:lang w:val="en-US"/>
        </w:rPr>
        <w:t xml:space="preserve"> </w:t>
      </w:r>
      <w:r w:rsidRPr="00DD4367">
        <w:rPr>
          <w:rStyle w:val="FontStyle27"/>
          <w:sz w:val="28"/>
          <w:szCs w:val="28"/>
          <w:lang w:val="en-US"/>
        </w:rPr>
        <w:t xml:space="preserve">Astronomiya </w:t>
      </w:r>
      <w:r w:rsidRPr="00DD4367">
        <w:rPr>
          <w:rStyle w:val="FontStyle27"/>
          <w:sz w:val="28"/>
          <w:szCs w:val="28"/>
          <w:lang w:val="uz-Cyrl-UZ"/>
        </w:rPr>
        <w:t xml:space="preserve">o’qitish   </w:t>
      </w:r>
      <w:r w:rsidRPr="00DD4367">
        <w:rPr>
          <w:rStyle w:val="FontStyle27"/>
          <w:sz w:val="28"/>
          <w:szCs w:val="28"/>
          <w:lang w:val="en-US"/>
        </w:rPr>
        <w:t xml:space="preserve">metodikasining   predmeti va </w:t>
      </w:r>
      <w:r w:rsidRPr="00DD4367">
        <w:rPr>
          <w:rStyle w:val="FontStyle27"/>
          <w:sz w:val="28"/>
          <w:szCs w:val="28"/>
          <w:lang w:val="uz-Cyrl-UZ"/>
        </w:rPr>
        <w:t xml:space="preserve">tadqiqot </w:t>
      </w:r>
      <w:r w:rsidRPr="00DD4367">
        <w:rPr>
          <w:rStyle w:val="FontStyle27"/>
          <w:sz w:val="28"/>
          <w:szCs w:val="28"/>
          <w:lang w:val="en-US"/>
        </w:rPr>
        <w:t xml:space="preserve">metodlari. Astronomiya </w:t>
      </w:r>
      <w:r w:rsidRPr="00DD4367">
        <w:rPr>
          <w:rStyle w:val="FontStyle27"/>
          <w:sz w:val="28"/>
          <w:szCs w:val="28"/>
          <w:lang w:val="uz-Cyrl-UZ"/>
        </w:rPr>
        <w:t xml:space="preserve">o’qitishda qo’llaniladigan </w:t>
      </w:r>
      <w:r w:rsidRPr="00DD4367">
        <w:rPr>
          <w:rStyle w:val="FontStyle27"/>
          <w:sz w:val="28"/>
          <w:szCs w:val="28"/>
          <w:lang w:val="en-US"/>
        </w:rPr>
        <w:t xml:space="preserve">didaktik printsiplar. Astronomiyani </w:t>
      </w:r>
      <w:r w:rsidRPr="00DD4367">
        <w:rPr>
          <w:rStyle w:val="FontStyle27"/>
          <w:sz w:val="28"/>
          <w:szCs w:val="28"/>
          <w:lang w:val="uz-Cyrl-UZ"/>
        </w:rPr>
        <w:t xml:space="preserve">o’qitishda </w:t>
      </w:r>
      <w:r w:rsidRPr="00DD4367">
        <w:rPr>
          <w:rStyle w:val="FontStyle27"/>
          <w:sz w:val="28"/>
          <w:szCs w:val="28"/>
          <w:lang w:val="en-US"/>
        </w:rPr>
        <w:t xml:space="preserve">empirik va nazariy metodlar. Astronomiya </w:t>
      </w:r>
      <w:r w:rsidRPr="00DD4367">
        <w:rPr>
          <w:rStyle w:val="FontStyle27"/>
          <w:sz w:val="28"/>
          <w:szCs w:val="28"/>
          <w:lang w:val="uz-Cyrl-UZ" w:eastAsia="uz-Cyrl-UZ"/>
        </w:rPr>
        <w:t xml:space="preserve">o’qitish </w:t>
      </w:r>
      <w:r w:rsidRPr="00DD4367">
        <w:rPr>
          <w:rStyle w:val="FontStyle27"/>
          <w:sz w:val="28"/>
          <w:szCs w:val="28"/>
          <w:lang w:val="en-US" w:eastAsia="uz-Cyrl-UZ"/>
        </w:rPr>
        <w:t xml:space="preserve">metodlari va ularni sinflarga ajratish. </w:t>
      </w:r>
      <w:r w:rsidRPr="00503EF9">
        <w:rPr>
          <w:rStyle w:val="FontStyle27"/>
          <w:sz w:val="28"/>
          <w:szCs w:val="28"/>
          <w:lang w:val="en-US" w:eastAsia="uz-Cyrl-UZ"/>
        </w:rPr>
        <w:t xml:space="preserve">Astronomiya </w:t>
      </w:r>
      <w:r w:rsidRPr="00DD4367">
        <w:rPr>
          <w:rStyle w:val="FontStyle27"/>
          <w:sz w:val="28"/>
          <w:szCs w:val="28"/>
          <w:lang w:val="uz-Cyrl-UZ" w:eastAsia="uz-Cyrl-UZ"/>
        </w:rPr>
        <w:t xml:space="preserve">o’qitish </w:t>
      </w:r>
      <w:r w:rsidRPr="00503EF9">
        <w:rPr>
          <w:rStyle w:val="FontStyle27"/>
          <w:sz w:val="28"/>
          <w:szCs w:val="28"/>
          <w:lang w:val="en-US" w:eastAsia="uz-Cyrl-UZ"/>
        </w:rPr>
        <w:t xml:space="preserve">printsiplari. </w:t>
      </w:r>
      <w:r w:rsidRPr="00DD4367">
        <w:rPr>
          <w:rStyle w:val="FontStyle27"/>
          <w:sz w:val="28"/>
          <w:szCs w:val="28"/>
          <w:lang w:val="en-US" w:eastAsia="uz-Cyrl-UZ"/>
        </w:rPr>
        <w:t xml:space="preserve">Astronomiya </w:t>
      </w:r>
      <w:r w:rsidRPr="00DD4367">
        <w:rPr>
          <w:rStyle w:val="FontStyle27"/>
          <w:sz w:val="28"/>
          <w:szCs w:val="28"/>
          <w:lang w:val="uz-Cyrl-UZ" w:eastAsia="uz-Cyrl-UZ"/>
        </w:rPr>
        <w:t xml:space="preserve">o’qitish </w:t>
      </w:r>
      <w:r w:rsidRPr="00DD4367">
        <w:rPr>
          <w:rStyle w:val="FontStyle27"/>
          <w:sz w:val="28"/>
          <w:szCs w:val="28"/>
          <w:lang w:val="en-US" w:eastAsia="uz-Cyrl-UZ"/>
        </w:rPr>
        <w:t xml:space="preserve">texnologiyasi. Astronomiyani muammoli </w:t>
      </w:r>
      <w:r w:rsidRPr="00DD4367">
        <w:rPr>
          <w:rStyle w:val="FontStyle27"/>
          <w:sz w:val="28"/>
          <w:szCs w:val="28"/>
          <w:lang w:val="uz-Cyrl-UZ" w:eastAsia="uz-Cyrl-UZ"/>
        </w:rPr>
        <w:t xml:space="preserve">o’qitish. </w:t>
      </w:r>
      <w:r w:rsidRPr="00DD4367">
        <w:rPr>
          <w:rStyle w:val="FontStyle27"/>
          <w:sz w:val="28"/>
          <w:szCs w:val="28"/>
          <w:lang w:eastAsia="uz-Cyrl-UZ"/>
        </w:rPr>
        <w:t xml:space="preserve">Astronomiya </w:t>
      </w:r>
      <w:r w:rsidRPr="00DD4367">
        <w:rPr>
          <w:rStyle w:val="FontStyle27"/>
          <w:sz w:val="28"/>
          <w:szCs w:val="28"/>
          <w:lang w:val="uz-Cyrl-UZ" w:eastAsia="uz-Cyrl-UZ"/>
        </w:rPr>
        <w:t xml:space="preserve">o’qitishning </w:t>
      </w:r>
      <w:r w:rsidRPr="00DD4367">
        <w:rPr>
          <w:rStyle w:val="FontStyle27"/>
          <w:sz w:val="28"/>
          <w:szCs w:val="28"/>
          <w:lang w:eastAsia="uz-Cyrl-UZ"/>
        </w:rPr>
        <w:t>vositalari. Astronomiya</w:t>
      </w:r>
      <w:r w:rsidRPr="00DD4367">
        <w:rPr>
          <w:rStyle w:val="FontStyle27"/>
          <w:sz w:val="28"/>
          <w:szCs w:val="28"/>
          <w:lang w:val="en-US" w:eastAsia="uz-Cyrl-UZ"/>
        </w:rPr>
        <w:t xml:space="preserve"> </w:t>
      </w:r>
      <w:r w:rsidRPr="00DD4367">
        <w:rPr>
          <w:rStyle w:val="FontStyle27"/>
          <w:sz w:val="28"/>
          <w:szCs w:val="28"/>
          <w:lang w:val="uz-Cyrl-UZ" w:eastAsia="uz-Cyrl-UZ"/>
        </w:rPr>
        <w:t xml:space="preserve">o’qitishning </w:t>
      </w:r>
      <w:r w:rsidRPr="00DD4367">
        <w:rPr>
          <w:rStyle w:val="FontStyle27"/>
          <w:sz w:val="28"/>
          <w:szCs w:val="28"/>
          <w:lang w:eastAsia="uz-Cyrl-UZ"/>
        </w:rPr>
        <w:t>shakllari</w:t>
      </w:r>
      <w:r w:rsidRPr="00DD4367">
        <w:rPr>
          <w:rStyle w:val="FontStyle27"/>
          <w:sz w:val="28"/>
          <w:szCs w:val="28"/>
          <w:lang w:val="en-US" w:eastAsia="uz-Cyrl-UZ"/>
        </w:rPr>
        <w:t>.</w:t>
      </w:r>
      <w:r w:rsidRPr="00DD4367">
        <w:rPr>
          <w:b/>
          <w:sz w:val="28"/>
          <w:szCs w:val="28"/>
          <w:lang w:val="es-AR"/>
        </w:rPr>
        <w:t xml:space="preserve"> </w:t>
      </w:r>
    </w:p>
    <w:p w:rsidR="00503EF9" w:rsidRPr="00DD4367" w:rsidRDefault="00503EF9" w:rsidP="0050427B">
      <w:pPr>
        <w:spacing w:after="0" w:line="240" w:lineRule="auto"/>
        <w:jc w:val="both"/>
        <w:rPr>
          <w:b/>
          <w:sz w:val="28"/>
          <w:szCs w:val="28"/>
          <w:lang w:val="uz-Cyrl-UZ"/>
        </w:rPr>
      </w:pPr>
      <w:r>
        <w:rPr>
          <w:rStyle w:val="FontStyle27"/>
          <w:sz w:val="28"/>
          <w:szCs w:val="28"/>
          <w:lang w:val="en-US"/>
        </w:rPr>
        <w:t xml:space="preserve">3-mavzu. </w:t>
      </w:r>
      <w:r w:rsidRPr="00DD4367">
        <w:rPr>
          <w:rStyle w:val="FontStyle27"/>
          <w:sz w:val="28"/>
          <w:szCs w:val="28"/>
          <w:lang w:val="en-US"/>
        </w:rPr>
        <w:t xml:space="preserve">Ta’lim muassasalarida astronomik kuzatuvlarning ahamiyati. </w:t>
      </w:r>
      <w:r w:rsidRPr="00503EF9">
        <w:rPr>
          <w:rStyle w:val="FontStyle27"/>
          <w:sz w:val="28"/>
          <w:szCs w:val="28"/>
          <w:lang w:val="en-US"/>
        </w:rPr>
        <w:t xml:space="preserve">Ta’lim muassasalarida </w:t>
      </w:r>
      <w:r w:rsidRPr="00DD4367">
        <w:rPr>
          <w:rStyle w:val="FontStyle27"/>
          <w:sz w:val="28"/>
          <w:szCs w:val="28"/>
          <w:lang w:val="uz-Cyrl-UZ"/>
        </w:rPr>
        <w:t xml:space="preserve">o’quv </w:t>
      </w:r>
      <w:r w:rsidRPr="00503EF9">
        <w:rPr>
          <w:rStyle w:val="FontStyle27"/>
          <w:sz w:val="28"/>
          <w:szCs w:val="28"/>
          <w:lang w:val="en-US"/>
        </w:rPr>
        <w:t xml:space="preserve">astronomik kuzatishlarni tashkil </w:t>
      </w:r>
      <w:r w:rsidRPr="00DD4367">
        <w:rPr>
          <w:rStyle w:val="FontStyle27"/>
          <w:sz w:val="28"/>
          <w:szCs w:val="28"/>
          <w:lang w:val="uz-Cyrl-UZ"/>
        </w:rPr>
        <w:t xml:space="preserve">qilish </w:t>
      </w:r>
      <w:r w:rsidRPr="00503EF9">
        <w:rPr>
          <w:rStyle w:val="FontStyle27"/>
          <w:sz w:val="28"/>
          <w:szCs w:val="28"/>
          <w:lang w:val="en-US"/>
        </w:rPr>
        <w:t xml:space="preserve">va </w:t>
      </w:r>
      <w:r w:rsidRPr="00DD4367">
        <w:rPr>
          <w:rStyle w:val="FontStyle27"/>
          <w:sz w:val="28"/>
          <w:szCs w:val="28"/>
          <w:lang w:val="uz-Cyrl-UZ"/>
        </w:rPr>
        <w:t xml:space="preserve">o’tkazish </w:t>
      </w:r>
      <w:r w:rsidRPr="00503EF9">
        <w:rPr>
          <w:rStyle w:val="FontStyle27"/>
          <w:sz w:val="28"/>
          <w:szCs w:val="28"/>
          <w:lang w:val="en-US"/>
        </w:rPr>
        <w:t>metodikasi.</w:t>
      </w:r>
      <w:r>
        <w:rPr>
          <w:rStyle w:val="FontStyle27"/>
          <w:sz w:val="28"/>
          <w:szCs w:val="28"/>
          <w:lang w:val="en-US"/>
        </w:rPr>
        <w:t xml:space="preserve"> </w:t>
      </w:r>
      <w:r w:rsidRPr="00DD4367">
        <w:rPr>
          <w:rStyle w:val="FontStyle27"/>
          <w:sz w:val="28"/>
          <w:szCs w:val="28"/>
          <w:lang w:val="en-US"/>
        </w:rPr>
        <w:t xml:space="preserve">Teleskoplar va ularning xarakteristikalarini tushuntirish </w:t>
      </w:r>
      <w:r w:rsidRPr="00DD4367">
        <w:rPr>
          <w:rStyle w:val="FontStyle27"/>
          <w:sz w:val="28"/>
          <w:szCs w:val="28"/>
          <w:lang w:val="uz-Cyrl-UZ"/>
        </w:rPr>
        <w:t>yo’llarini o’rgatish. O’quvchilarni teleskop bilan muomala qilish madaniyatini shakllantirishga o’rgatish. O’quv astronomik kuzatishlari tashkil qilish va o’tkazish metodikasi.</w:t>
      </w:r>
    </w:p>
    <w:p w:rsidR="0050427B" w:rsidRDefault="0050427B" w:rsidP="0050427B">
      <w:pPr>
        <w:spacing w:after="0" w:line="240" w:lineRule="auto"/>
        <w:jc w:val="both"/>
        <w:rPr>
          <w:rStyle w:val="FontStyle27"/>
          <w:sz w:val="28"/>
          <w:szCs w:val="28"/>
          <w:lang w:val="uz-Cyrl-UZ"/>
        </w:rPr>
      </w:pPr>
      <w:r>
        <w:rPr>
          <w:rStyle w:val="FontStyle27"/>
          <w:sz w:val="28"/>
          <w:szCs w:val="28"/>
          <w:lang w:val="en-US"/>
        </w:rPr>
        <w:t xml:space="preserve">4-mavzu. </w:t>
      </w:r>
      <w:r w:rsidRPr="00DD4367">
        <w:rPr>
          <w:rStyle w:val="FontStyle27"/>
          <w:sz w:val="28"/>
          <w:szCs w:val="28"/>
          <w:lang w:val="uz-Cyrl-UZ"/>
        </w:rPr>
        <w:t>Astronomiyadan sinfdan tashqari ishlarni tashkil etish va o’tkazish metodikasi.</w:t>
      </w:r>
      <w:r>
        <w:rPr>
          <w:rStyle w:val="FontStyle27"/>
          <w:sz w:val="28"/>
          <w:szCs w:val="28"/>
          <w:lang w:val="en-US"/>
        </w:rPr>
        <w:t xml:space="preserve"> </w:t>
      </w:r>
      <w:r w:rsidRPr="00DD4367">
        <w:rPr>
          <w:rStyle w:val="FontStyle27"/>
          <w:sz w:val="28"/>
          <w:szCs w:val="28"/>
          <w:lang w:val="uz-Cyrl-UZ"/>
        </w:rPr>
        <w:t>Astronomiyadan o’tkaziladigan sinfdan tashqari ishlarning turlari.</w:t>
      </w:r>
      <w:r>
        <w:rPr>
          <w:rStyle w:val="FontStyle27"/>
          <w:sz w:val="28"/>
          <w:szCs w:val="28"/>
          <w:lang w:val="en-US"/>
        </w:rPr>
        <w:t xml:space="preserve"> </w:t>
      </w:r>
      <w:r w:rsidRPr="00DD4367">
        <w:rPr>
          <w:rStyle w:val="FontStyle27"/>
          <w:sz w:val="28"/>
          <w:szCs w:val="28"/>
          <w:lang w:val="uz-Cyrl-UZ"/>
        </w:rPr>
        <w:t>Astronomiyadan o’tkaziladigan sinfdan tashqari ishlarning shakllari. Astronomiyadan to’garak, konferentsiya, kechalar o’tkazish metodikasi xaqida.</w:t>
      </w:r>
    </w:p>
    <w:p w:rsidR="0050427B" w:rsidRDefault="0050427B" w:rsidP="0050427B">
      <w:pPr>
        <w:spacing w:after="0" w:line="240" w:lineRule="auto"/>
        <w:jc w:val="both"/>
        <w:rPr>
          <w:rStyle w:val="FontStyle27"/>
          <w:sz w:val="28"/>
          <w:szCs w:val="28"/>
          <w:lang w:val="uz-Cyrl-UZ"/>
        </w:rPr>
      </w:pPr>
      <w:r>
        <w:rPr>
          <w:rStyle w:val="FontStyle27"/>
          <w:sz w:val="28"/>
          <w:szCs w:val="28"/>
          <w:lang w:val="en-US"/>
        </w:rPr>
        <w:t xml:space="preserve">5-mavzu. </w:t>
      </w:r>
      <w:r w:rsidRPr="00DD4367">
        <w:rPr>
          <w:rStyle w:val="FontStyle27"/>
          <w:sz w:val="28"/>
          <w:szCs w:val="28"/>
          <w:lang w:val="uz-Cyrl-UZ"/>
        </w:rPr>
        <w:t>Astronomiyadan modellarni namoyish etish. Osmon sferasining asosiy elementlarini modellar yordamida tushuntirish usullari. Osmon sferasining modelini qo’llash. Planetar modellarni qo’llash. Yulduzlar osmonining surilma haritasini yasash va unda ishlash usullari.</w:t>
      </w:r>
    </w:p>
    <w:p w:rsidR="0050427B" w:rsidRDefault="0050427B" w:rsidP="0050427B">
      <w:pPr>
        <w:spacing w:after="0" w:line="240" w:lineRule="auto"/>
        <w:jc w:val="both"/>
        <w:rPr>
          <w:rStyle w:val="FontStyle27"/>
          <w:sz w:val="28"/>
          <w:szCs w:val="28"/>
          <w:lang w:val="uz-Cyrl-UZ"/>
        </w:rPr>
      </w:pPr>
      <w:r>
        <w:rPr>
          <w:rStyle w:val="FontStyle27"/>
          <w:sz w:val="28"/>
          <w:szCs w:val="28"/>
          <w:lang w:val="en-US"/>
        </w:rPr>
        <w:t xml:space="preserve">6-mavzu. </w:t>
      </w:r>
      <w:r w:rsidRPr="00DD4367">
        <w:rPr>
          <w:rStyle w:val="FontStyle27"/>
          <w:sz w:val="28"/>
          <w:szCs w:val="28"/>
          <w:lang w:val="uz-Cyrl-UZ"/>
        </w:rPr>
        <w:t>Mustaqil ta’limni tashkil etish va unga qo’yiladigan talablar.</w:t>
      </w:r>
      <w:r>
        <w:rPr>
          <w:rStyle w:val="FontStyle27"/>
          <w:sz w:val="28"/>
          <w:szCs w:val="28"/>
          <w:lang w:val="en-US"/>
        </w:rPr>
        <w:t xml:space="preserve"> </w:t>
      </w:r>
      <w:r w:rsidRPr="00DD4367">
        <w:rPr>
          <w:rStyle w:val="FontStyle27"/>
          <w:sz w:val="28"/>
          <w:szCs w:val="28"/>
          <w:lang w:val="uz-Cyrl-UZ"/>
        </w:rPr>
        <w:t>Astronomiyadan mustaqil ta’lim turlari. Astronomiyada mustakil ishlarni tashkil qilishga qo’yiladigan talablar. Mustakil ishlar uchun mavzular tanlash.</w:t>
      </w:r>
    </w:p>
    <w:p w:rsidR="0050427B" w:rsidRPr="00BB5531" w:rsidRDefault="0050427B" w:rsidP="00BB5531">
      <w:pPr>
        <w:spacing w:after="0" w:line="240" w:lineRule="auto"/>
        <w:jc w:val="both"/>
        <w:rPr>
          <w:rStyle w:val="FontStyle27"/>
          <w:b/>
          <w:sz w:val="28"/>
          <w:szCs w:val="28"/>
          <w:lang w:val="uz-Latn-UZ"/>
        </w:rPr>
      </w:pPr>
      <w:r w:rsidRPr="0050427B">
        <w:rPr>
          <w:rStyle w:val="FontStyle27"/>
          <w:sz w:val="28"/>
          <w:szCs w:val="28"/>
          <w:lang w:val="uz-Cyrl-UZ"/>
        </w:rPr>
        <w:t xml:space="preserve">7-mavzu. </w:t>
      </w:r>
      <w:r w:rsidRPr="00DD4367">
        <w:rPr>
          <w:rStyle w:val="FontStyle27"/>
          <w:sz w:val="28"/>
          <w:szCs w:val="28"/>
          <w:lang w:val="uz-Cyrl-UZ"/>
        </w:rPr>
        <w:t>Astronomiya o’qitishda zamonaviy kompьyuter va dasturiy maxsulotlardan foydalanish usullari.</w:t>
      </w:r>
      <w:r w:rsidRPr="00DD4367">
        <w:rPr>
          <w:sz w:val="28"/>
          <w:szCs w:val="28"/>
          <w:lang w:val="uz-Latn-UZ"/>
        </w:rPr>
        <w:t xml:space="preserve"> </w:t>
      </w:r>
      <w:r w:rsidRPr="0050427B">
        <w:rPr>
          <w:rStyle w:val="FontStyle27"/>
          <w:sz w:val="28"/>
          <w:szCs w:val="28"/>
          <w:lang w:val="uz-Latn-UZ"/>
        </w:rPr>
        <w:t xml:space="preserve">Astronomiyani axborot texnologiyalari </w:t>
      </w:r>
      <w:r w:rsidRPr="00DD4367">
        <w:rPr>
          <w:rStyle w:val="FontStyle27"/>
          <w:sz w:val="28"/>
          <w:szCs w:val="28"/>
          <w:lang w:val="uz-Cyrl-UZ"/>
        </w:rPr>
        <w:t xml:space="preserve">muhitida o’qitish </w:t>
      </w:r>
      <w:r w:rsidRPr="0050427B">
        <w:rPr>
          <w:rStyle w:val="FontStyle27"/>
          <w:sz w:val="28"/>
          <w:szCs w:val="28"/>
          <w:lang w:val="uz-Latn-UZ"/>
        </w:rPr>
        <w:t xml:space="preserve">metodikasi. Astronomik ta’limga axborot texnologiyalarini joriy etishning metod va vositalari. </w:t>
      </w:r>
      <w:r w:rsidRPr="00BB5531">
        <w:rPr>
          <w:rStyle w:val="FontStyle27"/>
          <w:sz w:val="28"/>
          <w:szCs w:val="28"/>
          <w:lang w:val="uz-Latn-UZ"/>
        </w:rPr>
        <w:t xml:space="preserve">Astronomiyada </w:t>
      </w:r>
      <w:r w:rsidRPr="00DD4367">
        <w:rPr>
          <w:rStyle w:val="FontStyle27"/>
          <w:sz w:val="28"/>
          <w:szCs w:val="28"/>
          <w:lang w:val="uz-Cyrl-UZ"/>
        </w:rPr>
        <w:t xml:space="preserve">qo’llaniladigan </w:t>
      </w:r>
      <w:r w:rsidRPr="00BB5531">
        <w:rPr>
          <w:rStyle w:val="FontStyle27"/>
          <w:sz w:val="28"/>
          <w:szCs w:val="28"/>
          <w:lang w:val="uz-Latn-UZ"/>
        </w:rPr>
        <w:t xml:space="preserve">dasturiy maxsulotlar. Astronomiya va internet. </w:t>
      </w:r>
    </w:p>
    <w:p w:rsidR="00BB5531" w:rsidRPr="00DD4367" w:rsidRDefault="00BB5531" w:rsidP="00BB5531">
      <w:pPr>
        <w:jc w:val="both"/>
        <w:rPr>
          <w:rStyle w:val="FontStyle27"/>
          <w:sz w:val="28"/>
          <w:szCs w:val="28"/>
          <w:lang w:val="en-US"/>
        </w:rPr>
      </w:pPr>
      <w:r w:rsidRPr="00BB5531">
        <w:rPr>
          <w:rStyle w:val="FontStyle27"/>
          <w:sz w:val="28"/>
          <w:szCs w:val="28"/>
          <w:lang w:val="uz-Cyrl-UZ"/>
        </w:rPr>
        <w:t xml:space="preserve">8-mavzu. </w:t>
      </w:r>
      <w:r w:rsidRPr="00DD4367">
        <w:rPr>
          <w:rStyle w:val="FontStyle27"/>
          <w:sz w:val="28"/>
          <w:szCs w:val="28"/>
          <w:lang w:val="en-US"/>
        </w:rPr>
        <w:t>Astronomiyadan masalalar yechish metodikasi.</w:t>
      </w:r>
      <w:r w:rsidRPr="00DD4367">
        <w:rPr>
          <w:sz w:val="28"/>
          <w:szCs w:val="28"/>
          <w:lang w:val="uz-Latn-UZ"/>
        </w:rPr>
        <w:t xml:space="preserve"> </w:t>
      </w:r>
      <w:r w:rsidRPr="00DD4367">
        <w:rPr>
          <w:rStyle w:val="FontStyle27"/>
          <w:sz w:val="28"/>
          <w:szCs w:val="28"/>
          <w:lang w:val="en-US"/>
        </w:rPr>
        <w:t xml:space="preserve">Astronomiyadan turli darajadagi masalalar yechish. Astronomiyadan nestandart masalalar va   </w:t>
      </w:r>
      <w:r w:rsidRPr="00DD4367">
        <w:rPr>
          <w:rStyle w:val="FontStyle27"/>
          <w:sz w:val="28"/>
          <w:szCs w:val="28"/>
          <w:lang w:val="uz-Cyrl-UZ"/>
        </w:rPr>
        <w:t xml:space="preserve">topshiriqlar   </w:t>
      </w:r>
      <w:r w:rsidRPr="00DD4367">
        <w:rPr>
          <w:rStyle w:val="FontStyle27"/>
          <w:sz w:val="28"/>
          <w:szCs w:val="28"/>
          <w:lang w:val="en-US"/>
        </w:rPr>
        <w:t>tuzish. Xalkaro baxolash dasturlari (PISA, TIMSS) talablari asosida masalalar va vazifalar tuzish.</w:t>
      </w:r>
      <w:r>
        <w:rPr>
          <w:rStyle w:val="FontStyle27"/>
          <w:sz w:val="28"/>
          <w:szCs w:val="28"/>
          <w:lang w:val="en-US"/>
        </w:rPr>
        <w:t xml:space="preserve"> </w:t>
      </w:r>
      <w:r w:rsidRPr="00DD4367">
        <w:rPr>
          <w:rStyle w:val="FontStyle27"/>
          <w:sz w:val="28"/>
          <w:szCs w:val="28"/>
          <w:lang w:val="en-US"/>
        </w:rPr>
        <w:t xml:space="preserve">Astronomiyani axborot texnologiyalari </w:t>
      </w:r>
      <w:r w:rsidRPr="00DD4367">
        <w:rPr>
          <w:rStyle w:val="FontStyle27"/>
          <w:sz w:val="28"/>
          <w:szCs w:val="28"/>
          <w:lang w:val="uz-Cyrl-UZ"/>
        </w:rPr>
        <w:t xml:space="preserve">muhitida o’qitish </w:t>
      </w:r>
      <w:r w:rsidRPr="00DD4367">
        <w:rPr>
          <w:rStyle w:val="FontStyle27"/>
          <w:sz w:val="28"/>
          <w:szCs w:val="28"/>
          <w:lang w:val="en-US"/>
        </w:rPr>
        <w:t xml:space="preserve">metodikasi. </w:t>
      </w:r>
    </w:p>
    <w:p w:rsidR="0050427B" w:rsidRPr="00BB5531" w:rsidRDefault="0050427B" w:rsidP="00BB5531">
      <w:pPr>
        <w:spacing w:after="0" w:line="240" w:lineRule="auto"/>
        <w:jc w:val="both"/>
        <w:rPr>
          <w:rStyle w:val="FontStyle27"/>
          <w:sz w:val="28"/>
          <w:szCs w:val="28"/>
          <w:lang w:val="en-US"/>
        </w:rPr>
      </w:pPr>
    </w:p>
    <w:p w:rsidR="00607037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2023-2024 o‘quv yili uchun tashkil etilgan </w:t>
      </w:r>
    </w:p>
    <w:p w:rsidR="00607037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Yakuniy davlat attestatsiya sinovlarida universitetni bitiruvchi bosqich </w:t>
      </w:r>
    </w:p>
    <w:p w:rsidR="007D2AD6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talabalarining majburiy fanlari yoki bitiruv malakaviy (magistrlik dissertatsiya) </w:t>
      </w:r>
    </w:p>
    <w:p w:rsidR="00141BED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ishi himoyalarida bilimini baholash </w:t>
      </w:r>
      <w:r w:rsidR="00141BED" w:rsidRPr="00607037">
        <w:rPr>
          <w:rStyle w:val="1"/>
          <w:rFonts w:eastAsiaTheme="minorHAnsi"/>
          <w:bCs w:val="0"/>
          <w:lang w:val="uz-Cyrl-UZ"/>
        </w:rPr>
        <w:t>quyidagi baholash mezonlari orqali aniqlanadi.</w:t>
      </w:r>
    </w:p>
    <w:p w:rsidR="007D2AD6" w:rsidRPr="00607037" w:rsidRDefault="007D2AD6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</w:p>
    <w:p w:rsidR="007D2AD6" w:rsidRDefault="00CF1B0A" w:rsidP="00F24F58">
      <w:pPr>
        <w:keepNext/>
        <w:keepLines/>
        <w:spacing w:after="19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O‘zbekiston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Respublikasi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Oliy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va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o‘rta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maxsus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ta’lim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vazirining</w:t>
      </w:r>
      <w:r w:rsidR="00607037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</w:p>
    <w:p w:rsidR="00C13AB1" w:rsidRPr="00607037" w:rsidRDefault="00A961DB" w:rsidP="00F24F58">
      <w:pPr>
        <w:keepNext/>
        <w:keepLines/>
        <w:spacing w:after="19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2018 </w:t>
      </w:r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yil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9</w:t>
      </w:r>
      <w:r w:rsidR="00752F18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-</w:t>
      </w:r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avgustdagi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19-2018-</w:t>
      </w:r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son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hyperlink r:id="rId6" w:history="1">
        <w:r w:rsidR="00CF1B0A" w:rsidRPr="00607037">
          <w:rPr>
            <w:rFonts w:ascii="Times New Roman" w:eastAsia="Times New Roman" w:hAnsi="Times New Roman" w:cs="Times New Roman"/>
            <w:b/>
            <w:sz w:val="26"/>
            <w:szCs w:val="26"/>
            <w:lang w:val="uz-Cyrl-UZ"/>
          </w:rPr>
          <w:t>buyrug‘iga</w:t>
        </w:r>
        <w:r w:rsidRPr="00607037">
          <w:rPr>
            <w:rFonts w:ascii="Times New Roman" w:eastAsia="Times New Roman" w:hAnsi="Times New Roman" w:cs="Times New Roman"/>
            <w:b/>
            <w:sz w:val="26"/>
            <w:szCs w:val="26"/>
            <w:lang w:val="uz-Cyrl-UZ"/>
          </w:rPr>
          <w:t xml:space="preserve"> </w:t>
        </w:r>
      </w:hyperlink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asosan</w:t>
      </w:r>
    </w:p>
    <w:p w:rsidR="007F3685" w:rsidRPr="00607037" w:rsidRDefault="007F3685" w:rsidP="00E640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</w:pP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2-§.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Talabalar</w:t>
      </w: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bilimini</w:t>
      </w: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baholash</w:t>
      </w: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mezonlari</w:t>
      </w:r>
    </w:p>
    <w:p w:rsidR="007F3685" w:rsidRPr="00A16FF6" w:rsidRDefault="007F3685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15.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Talabalarning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bilimi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quyidagi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mezonlar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xulosa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qaror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ijodiy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fikrlay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mushohada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yuritadi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5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a’lo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mushohada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yuritadi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4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yaxshi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; </w:t>
      </w:r>
    </w:p>
    <w:p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3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qoniqarli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;</w:t>
      </w:r>
    </w:p>
    <w:p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dasturini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o‘zlashtirmagan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tushunmaydi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emas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2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qoniqarsiz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baholanadi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</w:p>
    <w:p w:rsidR="00ED6B7E" w:rsidRDefault="00ED6B7E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</w:p>
    <w:p w:rsidR="00ED6B7E" w:rsidRPr="00C15A24" w:rsidRDefault="00ED6B7E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>BAHOLASH</w:t>
      </w:r>
      <w:r w:rsidRPr="00C15A24"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 xml:space="preserve"> TARTIBI</w:t>
      </w:r>
    </w:p>
    <w:p w:rsidR="0015236A" w:rsidRPr="00A16FF6" w:rsidRDefault="00782AD3" w:rsidP="007D2A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Yakuniy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Davlat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attestatsiya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sinovida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bitiruvchi</w:t>
      </w:r>
      <w:r w:rsidR="009704D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talablar</w:t>
      </w:r>
      <w:r w:rsidR="009704D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uchun</w:t>
      </w:r>
      <w:r w:rsidR="009704D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xar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bir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5347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majburiy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fan</w:t>
      </w:r>
      <w:r w:rsidR="00A5347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lar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dan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1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donadan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jami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4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savoldan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iborat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bilet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taqdim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etilib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:</w:t>
      </w:r>
    </w:p>
    <w:p w:rsidR="005E7BD8" w:rsidRPr="00A16FF6" w:rsidRDefault="0015236A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1-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="00A336DB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="00A336DB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="00A336DB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="00446E3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="00446E3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="00446E3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Pr="00A16FF6" w:rsidRDefault="005E7BD8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2-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Pr="00A16FF6" w:rsidRDefault="005E7BD8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3-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Pr="00A16FF6" w:rsidRDefault="005E7BD8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4-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Default="00782AD3" w:rsidP="007D2A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Jami</w:t>
      </w:r>
      <w:r w:rsidR="005E7BD8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: 100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ball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ikda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bilimi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aniqlanib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,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Nizomning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1-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jadvaliga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muvofiq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bitiruvchining</w:t>
      </w:r>
      <w:r w:rsidR="00722DC9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ba</w:t>
      </w:r>
      <w:r w:rsidR="000835BF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h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osi</w:t>
      </w:r>
      <w:r w:rsidR="00722DC9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5A4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quyidagi tartibda </w:t>
      </w:r>
      <w:r w:rsidR="000835BF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ramiylashtiriladi</w:t>
      </w:r>
      <w:r w:rsidR="00722DC9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. 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</w:t>
      </w:r>
    </w:p>
    <w:p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>100 balldan-90 ballgacha-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5 (a’lo);</w:t>
      </w:r>
    </w:p>
    <w:p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89 balldan-70 ballgacha-4 (yaxshi); </w:t>
      </w:r>
    </w:p>
    <w:p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 xml:space="preserve">69 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ball</w:t>
      </w: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 xml:space="preserve">dan-60 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ball</w:t>
      </w: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>gacha-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3 (qoniqarli);</w:t>
      </w:r>
    </w:p>
    <w:p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59 ball </w:t>
      </w:r>
      <w:r w:rsidR="00ED6B7E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va 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undan kam-2 (qoniqarsiz).</w:t>
      </w:r>
    </w:p>
    <w:p w:rsidR="00CF1B0A" w:rsidRPr="00A16FF6" w:rsidRDefault="00CF1B0A" w:rsidP="00C93D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16FF6">
        <w:rPr>
          <w:rFonts w:ascii="Times New Roman" w:eastAsia="Times New Roman" w:hAnsi="Times New Roman" w:cs="Times New Roman"/>
          <w:b/>
          <w:lang w:val="en-US"/>
        </w:rPr>
        <w:t xml:space="preserve">Oliy ta’lim muassasalarida talabalar bilimini nazorat qilish va baholash tizimi to‘g‘risidagi </w:t>
      </w:r>
      <w:hyperlink r:id="rId7" w:history="1">
        <w:r w:rsidR="00D22D29" w:rsidRPr="00A16FF6">
          <w:rPr>
            <w:rFonts w:ascii="Times New Roman" w:eastAsia="Times New Roman" w:hAnsi="Times New Roman" w:cs="Times New Roman"/>
            <w:b/>
            <w:lang w:val="en-US"/>
          </w:rPr>
          <w:t>N</w:t>
        </w:r>
        <w:r w:rsidRPr="00A16FF6">
          <w:rPr>
            <w:rFonts w:ascii="Times New Roman" w:eastAsia="Times New Roman" w:hAnsi="Times New Roman" w:cs="Times New Roman"/>
            <w:b/>
            <w:lang w:val="en-US"/>
          </w:rPr>
          <w:t xml:space="preserve">izomga </w:t>
        </w:r>
      </w:hyperlink>
      <w:r w:rsidRPr="00A16FF6">
        <w:rPr>
          <w:rFonts w:ascii="Times New Roman" w:eastAsia="Times New Roman" w:hAnsi="Times New Roman" w:cs="Times New Roman"/>
          <w:b/>
          <w:lang w:val="en-US"/>
        </w:rPr>
        <w:br/>
        <w:t xml:space="preserve">ILOVA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188"/>
        <w:gridCol w:w="198"/>
        <w:gridCol w:w="1683"/>
        <w:gridCol w:w="1188"/>
        <w:gridCol w:w="198"/>
        <w:gridCol w:w="1881"/>
        <w:gridCol w:w="1782"/>
      </w:tblGrid>
      <w:tr w:rsidR="00CF1B0A" w:rsidRPr="00A16FF6" w:rsidTr="00CF1B0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1-jadval</w:t>
            </w:r>
          </w:p>
          <w:p w:rsidR="00CF1B0A" w:rsidRPr="00A16FF6" w:rsidRDefault="00CF1B0A" w:rsidP="00CF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Baholashni 5 baholik shkaladan 100 ballik shkalaga o‘tkazish </w:t>
            </w:r>
          </w:p>
          <w:p w:rsidR="00CF1B0A" w:rsidRPr="00A16FF6" w:rsidRDefault="00CF1B0A" w:rsidP="00CF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JADVALI</w:t>
            </w:r>
          </w:p>
        </w:tc>
      </w:tr>
      <w:tr w:rsidR="00CF1B0A" w:rsidRPr="00A16FF6" w:rsidTr="00CF1B0A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ballik shkala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ballik shkala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ballik shkala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 — 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 — 3,51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 — 3,46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 — 4,81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 — 4,11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 — 3,41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 — 4,76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 — 4,06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 — 3,36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 — 4,71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 — 4,01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 — 3,31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 — 4,66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 — 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 — 3,26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 — 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 — 4,56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 — 3,86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 — 3,16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 — 4,51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 — 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— 3,11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 — 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 — 3,01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3,0 dan kam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dan kam</w:t>
            </w:r>
          </w:p>
        </w:tc>
      </w:tr>
    </w:tbl>
    <w:p w:rsidR="00CF1B0A" w:rsidRPr="00A16FF6" w:rsidRDefault="00CF1B0A" w:rsidP="00E64031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</w:pPr>
    </w:p>
    <w:p w:rsidR="00CF1B0A" w:rsidRPr="00A16FF6" w:rsidRDefault="004B7E96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  <w:r w:rsidRPr="00A1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ADABIYOTLAR RO‘YXATI</w:t>
      </w:r>
    </w:p>
    <w:p w:rsidR="00C676AF" w:rsidRPr="00A16FF6" w:rsidRDefault="00C676AF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Abdullaev R.M., Sattorov X.M., Tursunmetov K.A. Molekulyar fizika. Umumiy fizika fanidan </w:t>
      </w:r>
      <w:r w:rsidR="009375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raktikum. Toshkent, “Universitet” -2008 y. 106 bet.  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C23E3C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noProof/>
          <w:sz w:val="28"/>
          <w:szCs w:val="28"/>
          <w:lang w:val="en-US"/>
        </w:rPr>
        <w:t>Bekjonov R.D.  Atom yadrosi v</w:t>
      </w:r>
      <w:r w:rsidR="00937585">
        <w:rPr>
          <w:rFonts w:ascii="Times New Roman" w:hAnsi="Times New Roman" w:cs="Times New Roman"/>
          <w:noProof/>
          <w:sz w:val="28"/>
          <w:szCs w:val="28"/>
          <w:lang w:val="en-US"/>
        </w:rPr>
        <w:t>a zarralar fizikasi. Toshkent, O’q</w:t>
      </w:r>
      <w:r w:rsidRPr="00FC0967">
        <w:rPr>
          <w:rFonts w:ascii="Times New Roman" w:hAnsi="Times New Roman" w:cs="Times New Roman"/>
          <w:noProof/>
          <w:sz w:val="28"/>
          <w:szCs w:val="28"/>
          <w:lang w:val="en-US"/>
        </w:rPr>
        <w:t>ituvchi, 1994.</w:t>
      </w:r>
    </w:p>
    <w:p w:rsidR="00C23E3C" w:rsidRPr="00FC0967" w:rsidRDefault="00C23E3C" w:rsidP="00C23E3C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Bo’ri</w:t>
      </w:r>
      <w:r w:rsidR="00937585">
        <w:rPr>
          <w:rFonts w:ascii="Times New Roman" w:hAnsi="Times New Roman" w:cs="Times New Roman"/>
          <w:sz w:val="28"/>
          <w:szCs w:val="28"/>
          <w:lang w:val="en-US"/>
        </w:rPr>
        <w:t>baev I., Karimov R. «Optika fizp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raktikum» T. 2004.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Chertov A.</w:t>
      </w:r>
      <w:r w:rsidR="009375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Vorobev A</w:t>
      </w:r>
      <w:r w:rsidR="009375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Umumiy fizika kursidan masalalar t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o’</w:t>
      </w:r>
      <w:r w:rsidR="009375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lami. Toshkent, O’zbekiston, 1988 y.</w:t>
      </w:r>
    </w:p>
    <w:p w:rsidR="00C23E3C" w:rsidRPr="00FC0967" w:rsidRDefault="00937585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3E3C" w:rsidRPr="0093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3E3C" w:rsidRPr="0093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Савелев</w:t>
      </w:r>
      <w:r w:rsidRPr="0093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Курс общей физики.</w:t>
      </w:r>
      <w:r w:rsidR="00C23E3C" w:rsidRPr="0093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2002. 208 с</w:t>
      </w:r>
      <w:r w:rsidR="00C23E3C" w:rsidRPr="00FC09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9D6370">
        <w:rPr>
          <w:rFonts w:ascii="Times New Roman" w:hAnsi="Times New Roman" w:cs="Times New Roman"/>
          <w:sz w:val="28"/>
          <w:szCs w:val="28"/>
        </w:rPr>
        <w:t xml:space="preserve"> </w:t>
      </w:r>
      <w:r w:rsidR="00937585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.E.</w:t>
      </w:r>
      <w:r w:rsidR="00937585">
        <w:rPr>
          <w:rFonts w:ascii="Times New Roman" w:hAnsi="Times New Roman" w:cs="Times New Roman"/>
          <w:sz w:val="28"/>
          <w:szCs w:val="28"/>
          <w:lang w:val="uz-Cyrl-UZ"/>
        </w:rPr>
        <w:t xml:space="preserve"> Иродов.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37585">
        <w:rPr>
          <w:rFonts w:ascii="Times New Roman" w:hAnsi="Times New Roman" w:cs="Times New Roman"/>
          <w:sz w:val="28"/>
          <w:szCs w:val="28"/>
          <w:lang w:val="uz-Cyrl-UZ"/>
        </w:rPr>
        <w:t>Сборник задач по атомной и ядерной физике</w:t>
      </w:r>
      <w:r w:rsidRPr="00937585">
        <w:rPr>
          <w:rFonts w:ascii="Times New Roman" w:hAnsi="Times New Roman" w:cs="Times New Roman"/>
          <w:sz w:val="28"/>
          <w:szCs w:val="28"/>
        </w:rPr>
        <w:t xml:space="preserve">.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M.: </w:t>
      </w:r>
      <w:r w:rsidR="00937585">
        <w:rPr>
          <w:rFonts w:ascii="Times New Roman" w:hAnsi="Times New Roman" w:cs="Times New Roman"/>
          <w:sz w:val="28"/>
          <w:szCs w:val="28"/>
        </w:rPr>
        <w:t>Энергоатомиздат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, 1984. 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C096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Kalashnikov S.G. Umumiy fizika kursi. Elektr. Oliy o’quv yurtlarining fizika ixtisosi bo’yicha darslik. </w:t>
      </w:r>
      <w:r w:rsidRPr="00FC0967">
        <w:rPr>
          <w:rFonts w:ascii="Times New Roman" w:hAnsi="Times New Roman" w:cs="Times New Roman"/>
          <w:bCs/>
          <w:sz w:val="28"/>
          <w:szCs w:val="28"/>
        </w:rPr>
        <w:t xml:space="preserve">O’qituvchi, Toshkent-1979, 615 bet 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ikoin A.K., Kikoin I.K. Umumiy fizika kursi.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Molekulyar fizika. O’qituvchi, Toshkent-1978, 507 bet.</w:t>
      </w:r>
    </w:p>
    <w:p w:rsidR="00C23E3C" w:rsidRPr="00FC0967" w:rsidRDefault="00C23E3C" w:rsidP="00C23E3C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Landsberg G.S. "O’tika"</w:t>
      </w:r>
      <w:r w:rsidR="00937585" w:rsidRPr="009375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937585" w:rsidRPr="009375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1981.</w:t>
      </w:r>
    </w:p>
    <w:p w:rsidR="00C23E3C" w:rsidRPr="00FC0967" w:rsidRDefault="00C23E3C" w:rsidP="00C23E3C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FC0967">
        <w:rPr>
          <w:sz w:val="28"/>
          <w:szCs w:val="28"/>
          <w:lang w:val="en-US"/>
        </w:rPr>
        <w:t xml:space="preserve"> </w:t>
      </w:r>
      <w:r w:rsidR="00937585">
        <w:rPr>
          <w:sz w:val="28"/>
          <w:szCs w:val="28"/>
        </w:rPr>
        <w:t>Матвеев</w:t>
      </w:r>
      <w:r w:rsidR="00937585" w:rsidRPr="00764673">
        <w:rPr>
          <w:sz w:val="28"/>
          <w:szCs w:val="28"/>
        </w:rPr>
        <w:t xml:space="preserve"> </w:t>
      </w:r>
      <w:r w:rsidR="00937585">
        <w:rPr>
          <w:sz w:val="28"/>
          <w:szCs w:val="28"/>
        </w:rPr>
        <w:t>А</w:t>
      </w:r>
      <w:r w:rsidR="00937585" w:rsidRPr="00764673">
        <w:rPr>
          <w:sz w:val="28"/>
          <w:szCs w:val="28"/>
        </w:rPr>
        <w:t>.</w:t>
      </w:r>
      <w:r w:rsidR="00937585">
        <w:rPr>
          <w:sz w:val="28"/>
          <w:szCs w:val="28"/>
        </w:rPr>
        <w:t>Н</w:t>
      </w:r>
      <w:r w:rsidR="00937585" w:rsidRPr="00764673">
        <w:rPr>
          <w:sz w:val="28"/>
          <w:szCs w:val="28"/>
        </w:rPr>
        <w:t>.</w:t>
      </w:r>
      <w:r w:rsidRPr="00FC0967">
        <w:rPr>
          <w:sz w:val="28"/>
          <w:szCs w:val="28"/>
          <w:lang w:val="uz-Cyrl-UZ"/>
        </w:rPr>
        <w:t xml:space="preserve"> </w:t>
      </w:r>
      <w:r w:rsidR="00937585">
        <w:rPr>
          <w:sz w:val="28"/>
          <w:szCs w:val="28"/>
          <w:lang w:val="uz-Cyrl-UZ"/>
        </w:rPr>
        <w:t>Атомная физика</w:t>
      </w:r>
      <w:r w:rsidRPr="00FC0967">
        <w:rPr>
          <w:sz w:val="28"/>
          <w:szCs w:val="28"/>
          <w:lang w:val="uz-Cyrl-UZ"/>
        </w:rPr>
        <w:t xml:space="preserve">, M.: </w:t>
      </w:r>
      <w:r w:rsidR="007A04DE">
        <w:rPr>
          <w:sz w:val="28"/>
          <w:szCs w:val="28"/>
          <w:lang w:val="uz-Cyrl-UZ"/>
        </w:rPr>
        <w:t>Высшая школа</w:t>
      </w:r>
      <w:r w:rsidRPr="00FC0967">
        <w:rPr>
          <w:sz w:val="28"/>
          <w:szCs w:val="28"/>
          <w:lang w:val="uz-Cyrl-UZ"/>
        </w:rPr>
        <w:t>, 1989.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 w:rsidR="00764673">
        <w:rPr>
          <w:rFonts w:ascii="Times New Roman" w:hAnsi="Times New Roman" w:cs="Times New Roman"/>
          <w:sz w:val="28"/>
          <w:szCs w:val="28"/>
        </w:rPr>
        <w:t>Мухин</w:t>
      </w:r>
      <w:r w:rsidR="00764673" w:rsidRPr="00764673">
        <w:rPr>
          <w:rFonts w:ascii="Times New Roman" w:hAnsi="Times New Roman" w:cs="Times New Roman"/>
          <w:sz w:val="28"/>
          <w:szCs w:val="28"/>
        </w:rPr>
        <w:t xml:space="preserve"> </w:t>
      </w:r>
      <w:r w:rsidR="00764673">
        <w:rPr>
          <w:rFonts w:ascii="Times New Roman" w:hAnsi="Times New Roman" w:cs="Times New Roman"/>
          <w:sz w:val="28"/>
          <w:szCs w:val="28"/>
        </w:rPr>
        <w:t>К</w:t>
      </w:r>
      <w:r w:rsidR="00764673" w:rsidRPr="00764673">
        <w:rPr>
          <w:rFonts w:ascii="Times New Roman" w:hAnsi="Times New Roman" w:cs="Times New Roman"/>
          <w:sz w:val="28"/>
          <w:szCs w:val="28"/>
        </w:rPr>
        <w:t>.</w:t>
      </w:r>
      <w:r w:rsidR="00764673">
        <w:rPr>
          <w:rFonts w:ascii="Times New Roman" w:hAnsi="Times New Roman" w:cs="Times New Roman"/>
          <w:sz w:val="28"/>
          <w:szCs w:val="28"/>
        </w:rPr>
        <w:t>Н</w:t>
      </w:r>
      <w:r w:rsidR="00764673" w:rsidRPr="00764673">
        <w:rPr>
          <w:rFonts w:ascii="Times New Roman" w:hAnsi="Times New Roman" w:cs="Times New Roman"/>
          <w:sz w:val="28"/>
          <w:szCs w:val="28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4673">
        <w:rPr>
          <w:rFonts w:ascii="Times New Roman" w:hAnsi="Times New Roman" w:cs="Times New Roman"/>
          <w:sz w:val="28"/>
          <w:szCs w:val="28"/>
          <w:lang w:val="uz-Cyrl-UZ"/>
        </w:rPr>
        <w:t>Эксперименальная ядерная физика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M.: </w:t>
      </w:r>
      <w:r w:rsidR="00764673">
        <w:rPr>
          <w:rFonts w:ascii="Times New Roman" w:hAnsi="Times New Roman" w:cs="Times New Roman"/>
          <w:sz w:val="28"/>
          <w:szCs w:val="28"/>
          <w:lang w:val="uz-Cyrl-UZ"/>
        </w:rPr>
        <w:t>Энергоатомиздат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, 1993. 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Nazirov E.N. va boshq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al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ar. Mexanika va molekulyar fizikadan </w:t>
      </w:r>
      <w:r w:rsidR="0076467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raktikum. O’zbekiston. Toshkent-2001. </w:t>
      </w:r>
    </w:p>
    <w:p w:rsidR="00C23E3C" w:rsidRPr="00FC0967" w:rsidRDefault="00764673" w:rsidP="00C23E3C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Otajonov SH. «Molekulyar op</w:t>
      </w:r>
      <w:r w:rsidR="00C23E3C" w:rsidRPr="00FC0967">
        <w:rPr>
          <w:rFonts w:ascii="Times New Roman" w:hAnsi="Times New Roman" w:cs="Times New Roman"/>
          <w:sz w:val="28"/>
          <w:szCs w:val="28"/>
          <w:lang w:val="en-US"/>
        </w:rPr>
        <w:t>tika» T.1994.</w:t>
      </w:r>
    </w:p>
    <w:p w:rsidR="00C23E3C" w:rsidRPr="00FC0967" w:rsidRDefault="00764673" w:rsidP="00C23E3C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C23E3C" w:rsidRPr="00FC0967"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3E3C" w:rsidRPr="00FC0967">
        <w:rPr>
          <w:rFonts w:ascii="Times New Roman" w:hAnsi="Times New Roman" w:cs="Times New Roman"/>
          <w:sz w:val="28"/>
          <w:szCs w:val="28"/>
          <w:lang w:val="en-US"/>
        </w:rPr>
        <w:t>iev Q.</w:t>
      </w:r>
      <w:r w:rsidR="00C23E3C" w:rsidRPr="00FC096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C23E3C"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Otajonov SH., Mamatisoqov D., Ortiqov A. «Umumiy fizikadan </w:t>
      </w:r>
      <w:r w:rsidR="00C23E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3E3C" w:rsidRPr="00FC0967">
        <w:rPr>
          <w:rFonts w:ascii="Times New Roman" w:hAnsi="Times New Roman" w:cs="Times New Roman"/>
          <w:sz w:val="28"/>
          <w:szCs w:val="28"/>
          <w:lang w:val="en-US"/>
        </w:rPr>
        <w:t>raktikum» Andijon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3E3C"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2002.</w:t>
      </w:r>
    </w:p>
    <w:p w:rsidR="00C23E3C" w:rsidRPr="00FC0967" w:rsidRDefault="00C23E3C" w:rsidP="00C23E3C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Savelev I.V. «Umumiy fizika kursi» T.3. T.1976. 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D6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673">
        <w:rPr>
          <w:rFonts w:ascii="Times New Roman" w:hAnsi="Times New Roman" w:cs="Times New Roman"/>
          <w:sz w:val="28"/>
          <w:szCs w:val="28"/>
        </w:rPr>
        <w:t>Широков</w:t>
      </w:r>
      <w:r w:rsidR="00764673" w:rsidRPr="00764673">
        <w:rPr>
          <w:rFonts w:ascii="Times New Roman" w:hAnsi="Times New Roman" w:cs="Times New Roman"/>
          <w:sz w:val="28"/>
          <w:szCs w:val="28"/>
        </w:rPr>
        <w:t xml:space="preserve"> </w:t>
      </w:r>
      <w:r w:rsidR="00764673">
        <w:rPr>
          <w:rFonts w:ascii="Times New Roman" w:hAnsi="Times New Roman" w:cs="Times New Roman"/>
          <w:sz w:val="28"/>
          <w:szCs w:val="28"/>
        </w:rPr>
        <w:t>Ю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.M., </w:t>
      </w:r>
      <w:r w:rsidR="00764673">
        <w:rPr>
          <w:rFonts w:ascii="Times New Roman" w:hAnsi="Times New Roman" w:cs="Times New Roman"/>
          <w:sz w:val="28"/>
          <w:szCs w:val="28"/>
          <w:lang w:val="uz-Cyrl-UZ"/>
        </w:rPr>
        <w:t>Юдин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4673"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4673">
        <w:rPr>
          <w:rFonts w:ascii="Times New Roman" w:hAnsi="Times New Roman" w:cs="Times New Roman"/>
          <w:sz w:val="28"/>
          <w:szCs w:val="28"/>
          <w:lang w:val="uz-Cyrl-UZ"/>
        </w:rPr>
        <w:t>П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64673">
        <w:rPr>
          <w:rFonts w:ascii="Times New Roman" w:hAnsi="Times New Roman" w:cs="Times New Roman"/>
          <w:sz w:val="28"/>
          <w:szCs w:val="28"/>
          <w:lang w:val="uz-Cyrl-UZ"/>
        </w:rPr>
        <w:t>Ядерная физика.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M.: </w:t>
      </w:r>
      <w:r w:rsidR="00764673">
        <w:rPr>
          <w:rFonts w:ascii="Times New Roman" w:hAnsi="Times New Roman" w:cs="Times New Roman"/>
          <w:sz w:val="28"/>
          <w:szCs w:val="28"/>
          <w:lang w:val="uz-Cyrl-UZ"/>
        </w:rPr>
        <w:t>Наука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, 1980. </w:t>
      </w:r>
    </w:p>
    <w:p w:rsidR="00C23E3C" w:rsidRPr="00FC0967" w:rsidRDefault="00C23E3C" w:rsidP="00C23E3C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FC0967">
        <w:rPr>
          <w:sz w:val="28"/>
          <w:szCs w:val="28"/>
          <w:lang w:val="uz-Cyrl-UZ"/>
        </w:rPr>
        <w:t xml:space="preserve"> </w:t>
      </w:r>
      <w:r w:rsidR="00764673">
        <w:rPr>
          <w:sz w:val="28"/>
          <w:szCs w:val="28"/>
          <w:lang w:val="uz-Cyrl-UZ"/>
        </w:rPr>
        <w:t>Шпольский Е.В.</w:t>
      </w:r>
      <w:r w:rsidRPr="00FC0967">
        <w:rPr>
          <w:sz w:val="28"/>
          <w:szCs w:val="28"/>
          <w:lang w:val="uz-Cyrl-UZ"/>
        </w:rPr>
        <w:t xml:space="preserve"> </w:t>
      </w:r>
      <w:r w:rsidR="00764673">
        <w:rPr>
          <w:sz w:val="28"/>
          <w:szCs w:val="28"/>
          <w:lang w:val="uz-Cyrl-UZ"/>
        </w:rPr>
        <w:t>Атомная физика</w:t>
      </w:r>
      <w:r w:rsidRPr="00FC0967">
        <w:rPr>
          <w:sz w:val="28"/>
          <w:szCs w:val="28"/>
          <w:lang w:val="uz-Cyrl-UZ"/>
        </w:rPr>
        <w:t xml:space="preserve">. M.: </w:t>
      </w:r>
      <w:r w:rsidR="00764673">
        <w:rPr>
          <w:sz w:val="28"/>
          <w:szCs w:val="28"/>
          <w:lang w:val="uz-Cyrl-UZ"/>
        </w:rPr>
        <w:t>Наука</w:t>
      </w:r>
      <w:r w:rsidRPr="00FC0967">
        <w:rPr>
          <w:sz w:val="28"/>
          <w:szCs w:val="28"/>
          <w:lang w:val="uz-Cyrl-UZ"/>
        </w:rPr>
        <w:t>, 1974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6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Sivuxin D.</w:t>
      </w:r>
      <w:r w:rsidR="00764673" w:rsidRPr="00764673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. Umumiy fizika kursi.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1-tom. Mexanika. Toshkent, O’qituvchi, 1981 y. </w:t>
      </w:r>
    </w:p>
    <w:p w:rsidR="00C23E3C" w:rsidRPr="00764673" w:rsidRDefault="00764673" w:rsidP="00D32E1F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646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E3C" w:rsidRPr="00764673">
        <w:rPr>
          <w:rFonts w:ascii="Times New Roman" w:hAnsi="Times New Roman" w:cs="Times New Roman"/>
          <w:bCs/>
          <w:sz w:val="28"/>
          <w:szCs w:val="28"/>
          <w:lang w:val="en-US"/>
        </w:rPr>
        <w:t>Sivuxin D.</w:t>
      </w:r>
      <w:r w:rsidR="00C23E3C" w:rsidRPr="00764673">
        <w:rPr>
          <w:rFonts w:ascii="Times New Roman" w:hAnsi="Times New Roman" w:cs="Times New Roman"/>
          <w:bCs/>
          <w:sz w:val="28"/>
          <w:szCs w:val="28"/>
          <w:lang w:val="uz-Cyrl-UZ"/>
        </w:rPr>
        <w:t>V</w:t>
      </w:r>
      <w:r w:rsidR="00C23E3C" w:rsidRPr="00764673">
        <w:rPr>
          <w:rFonts w:ascii="Times New Roman" w:hAnsi="Times New Roman" w:cs="Times New Roman"/>
          <w:bCs/>
          <w:sz w:val="28"/>
          <w:szCs w:val="28"/>
          <w:lang w:val="en-US"/>
        </w:rPr>
        <w:t>. Elektr,</w:t>
      </w:r>
      <w:r w:rsidR="00C23E3C" w:rsidRPr="0076467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C23E3C" w:rsidRPr="00764673">
        <w:rPr>
          <w:rFonts w:ascii="Times New Roman" w:hAnsi="Times New Roman" w:cs="Times New Roman"/>
          <w:bCs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23E3C" w:rsidRPr="00764673">
        <w:rPr>
          <w:rFonts w:ascii="Times New Roman" w:hAnsi="Times New Roman" w:cs="Times New Roman"/>
          <w:bCs/>
          <w:sz w:val="28"/>
          <w:szCs w:val="28"/>
          <w:lang w:val="uz-Cyrl-UZ"/>
        </w:rPr>
        <w:t>2004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sz w:val="28"/>
          <w:szCs w:val="28"/>
          <w:lang w:val="uz-Cyrl-UZ"/>
        </w:rPr>
        <w:t>Strelkov S.</w:t>
      </w:r>
      <w:r w:rsidR="0076467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. Mexanika-Toshkent, O’qituvchi, 1977.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Tursunmetov K.A. va bosh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764673">
        <w:rPr>
          <w:rFonts w:ascii="Times New Roman" w:hAnsi="Times New Roman" w:cs="Times New Roman"/>
          <w:sz w:val="28"/>
          <w:szCs w:val="28"/>
          <w:lang w:val="en-US"/>
        </w:rPr>
        <w:t>alar. Umumiy fizika kursidan 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raktikum. Mexanika. </w:t>
      </w:r>
      <w:r w:rsidRPr="00FC0967">
        <w:rPr>
          <w:rFonts w:ascii="Times New Roman" w:hAnsi="Times New Roman" w:cs="Times New Roman"/>
          <w:sz w:val="28"/>
          <w:szCs w:val="28"/>
        </w:rPr>
        <w:t>Universitet. T.-1998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</w:rPr>
        <w:t>y.</w:t>
      </w:r>
    </w:p>
    <w:p w:rsidR="00C23E3C" w:rsidRPr="00FC0967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Tursunmetov K.A., Daliev X.S. Mexanika 1-qism. Toshkent., Universitet 2000 y. </w:t>
      </w:r>
    </w:p>
    <w:p w:rsidR="00C23E3C" w:rsidRDefault="00C23E3C" w:rsidP="00C23E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Volkenshteyn S.V</w:t>
      </w:r>
      <w:r w:rsidR="0076467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Umumiy fizikadan masalalar to’</w:t>
      </w:r>
      <w:r w:rsidR="00764673">
        <w:rPr>
          <w:rFonts w:ascii="Times New Roman" w:hAnsi="Times New Roman" w:cs="Times New Roman"/>
          <w:sz w:val="28"/>
          <w:szCs w:val="28"/>
          <w:lang w:val="en-US"/>
        </w:rPr>
        <w:t>plami.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T.,2005.</w:t>
      </w:r>
    </w:p>
    <w:p w:rsidR="003B6DE4" w:rsidRPr="003B6DE4" w:rsidRDefault="003B6DE4" w:rsidP="003B6D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B6DE4">
        <w:rPr>
          <w:rStyle w:val="FontStyle39"/>
          <w:sz w:val="28"/>
          <w:szCs w:val="28"/>
          <w:lang w:val="en-US"/>
        </w:rPr>
        <w:t xml:space="preserve"> </w:t>
      </w:r>
      <w:r w:rsidRPr="003B6DE4">
        <w:rPr>
          <w:rFonts w:ascii="Times New Roman" w:hAnsi="Times New Roman" w:cs="Times New Roman"/>
          <w:sz w:val="28"/>
          <w:szCs w:val="28"/>
          <w:lang w:val="uz-Cyrl-UZ"/>
        </w:rPr>
        <w:t>Mamadazimov M, Umumiy astronomiya (universitetlar va pedgogika oliy</w:t>
      </w:r>
      <w:r w:rsidRPr="003B6DE4">
        <w:rPr>
          <w:rFonts w:ascii="Times New Roman" w:hAnsi="Times New Roman" w:cs="Times New Roman"/>
          <w:sz w:val="28"/>
          <w:szCs w:val="28"/>
          <w:lang w:val="uz-Cyrl-UZ"/>
        </w:rPr>
        <w:br/>
        <w:t>o'quv yurtlari uchun darslik). - T.: "Yangi asr avlodi", 2008 y.</w:t>
      </w:r>
    </w:p>
    <w:p w:rsidR="003B6DE4" w:rsidRPr="003B6DE4" w:rsidRDefault="003B6DE4" w:rsidP="005C7B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B6DE4">
        <w:rPr>
          <w:rFonts w:ascii="Times New Roman" w:hAnsi="Times New Roman" w:cs="Times New Roman"/>
          <w:sz w:val="28"/>
          <w:szCs w:val="28"/>
          <w:lang w:val="uz-Cyrl-UZ"/>
        </w:rPr>
        <w:t xml:space="preserve"> Mamadazimov M., Tillaboyev A va boshqalar. "Astronomiya kursi (Umumiy</w:t>
      </w:r>
      <w:r w:rsidRPr="003B6DE4">
        <w:rPr>
          <w:rFonts w:ascii="Times New Roman" w:hAnsi="Times New Roman" w:cs="Times New Roman"/>
          <w:sz w:val="28"/>
          <w:szCs w:val="28"/>
          <w:lang w:val="uz-Cyrl-UZ"/>
        </w:rPr>
        <w:br/>
        <w:t>astronomiya) dan laboratoriya ishlari" T., TDPU 2015 y.</w:t>
      </w:r>
    </w:p>
    <w:p w:rsidR="003B6DE4" w:rsidRPr="003B6DE4" w:rsidRDefault="003B6DE4" w:rsidP="005C7B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B6DE4">
        <w:rPr>
          <w:rFonts w:ascii="Times New Roman" w:hAnsi="Times New Roman" w:cs="Times New Roman"/>
          <w:sz w:val="28"/>
          <w:szCs w:val="28"/>
          <w:lang w:val="uz-Cyrl-UZ"/>
        </w:rPr>
        <w:t xml:space="preserve"> Mamadazimov M., Tillaboyev A., Nurmamatov Sh. "Astronomiya kursidan</w:t>
      </w:r>
      <w:r w:rsidRPr="003B6DE4">
        <w:rPr>
          <w:rFonts w:ascii="Times New Roman" w:hAnsi="Times New Roman" w:cs="Times New Roman"/>
          <w:sz w:val="28"/>
          <w:szCs w:val="28"/>
          <w:lang w:val="uz-Cyrl-UZ"/>
        </w:rPr>
        <w:br/>
        <w:t>masalalar to'plami" T, TDPU 2019 y.</w:t>
      </w:r>
    </w:p>
    <w:p w:rsidR="003B6DE4" w:rsidRPr="003B6DE4" w:rsidRDefault="003B6DE4" w:rsidP="005C7B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B6DE4">
        <w:rPr>
          <w:rFonts w:ascii="Times New Roman" w:hAnsi="Times New Roman" w:cs="Times New Roman"/>
          <w:sz w:val="28"/>
          <w:szCs w:val="28"/>
          <w:lang w:val="uz-Cyrl-UZ"/>
        </w:rPr>
        <w:t xml:space="preserve"> Mamadazimov M.M. Kosmonavtika asoslari (darslik) -T.: Voris, 2009 u</w:t>
      </w:r>
    </w:p>
    <w:p w:rsidR="003B6DE4" w:rsidRPr="003B6DE4" w:rsidRDefault="003B6DE4" w:rsidP="005C7B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B6DE4">
        <w:rPr>
          <w:rFonts w:ascii="Times New Roman" w:hAnsi="Times New Roman" w:cs="Times New Roman"/>
          <w:sz w:val="28"/>
          <w:szCs w:val="28"/>
          <w:lang w:val="uz-Cyrl-UZ"/>
        </w:rPr>
        <w:t xml:space="preserve"> Sattarov I. «Astrofizika» (1-qism, darslik). T: Ta'lim, 2009 y.</w:t>
      </w:r>
    </w:p>
    <w:p w:rsidR="003B6DE4" w:rsidRPr="003B6DE4" w:rsidRDefault="003B6DE4" w:rsidP="005C7B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B6DE4">
        <w:rPr>
          <w:rFonts w:ascii="Times New Roman" w:hAnsi="Times New Roman" w:cs="Times New Roman"/>
          <w:sz w:val="28"/>
          <w:szCs w:val="28"/>
          <w:lang w:val="uz-Cyrl-UZ"/>
        </w:rPr>
        <w:t xml:space="preserve"> Sattarov I. «Astrofizika» (2-qism, qo'llanma). T.: Turon-Iqbol, 2007 y.</w:t>
      </w:r>
    </w:p>
    <w:p w:rsidR="005C7BE9" w:rsidRPr="005C7BE9" w:rsidRDefault="005C7BE9" w:rsidP="005C7BE9">
      <w:pPr>
        <w:pStyle w:val="Style9"/>
        <w:widowControl/>
        <w:numPr>
          <w:ilvl w:val="0"/>
          <w:numId w:val="9"/>
        </w:numPr>
        <w:tabs>
          <w:tab w:val="left" w:pos="494"/>
        </w:tabs>
        <w:spacing w:line="240" w:lineRule="auto"/>
        <w:jc w:val="both"/>
        <w:rPr>
          <w:rStyle w:val="FontStyle27"/>
          <w:sz w:val="28"/>
          <w:szCs w:val="28"/>
          <w:lang w:val="uz-Cyrl-UZ"/>
        </w:rPr>
      </w:pPr>
      <w:r>
        <w:rPr>
          <w:rStyle w:val="FontStyle27"/>
          <w:sz w:val="28"/>
          <w:szCs w:val="28"/>
          <w:lang w:val="uz-Cyrl-UZ"/>
        </w:rPr>
        <w:t xml:space="preserve"> </w:t>
      </w:r>
      <w:r w:rsidRPr="005C7BE9">
        <w:rPr>
          <w:rStyle w:val="FontStyle27"/>
          <w:sz w:val="28"/>
          <w:szCs w:val="28"/>
          <w:lang w:val="uz-Cyrl-UZ"/>
        </w:rPr>
        <w:t xml:space="preserve">Djoraev M., Sattarova B. Fizika va astronomiya </w:t>
      </w:r>
      <w:r w:rsidRPr="00DD4367">
        <w:rPr>
          <w:rStyle w:val="FontStyle27"/>
          <w:sz w:val="28"/>
          <w:szCs w:val="28"/>
          <w:lang w:val="uz-Cyrl-UZ"/>
        </w:rPr>
        <w:t xml:space="preserve">o’qitish </w:t>
      </w:r>
      <w:r w:rsidRPr="005C7BE9">
        <w:rPr>
          <w:rStyle w:val="FontStyle27"/>
          <w:sz w:val="28"/>
          <w:szCs w:val="28"/>
          <w:lang w:val="uz-Cyrl-UZ"/>
        </w:rPr>
        <w:t>nazariyasi va</w:t>
      </w:r>
      <w:r>
        <w:rPr>
          <w:rStyle w:val="FontStyle27"/>
          <w:sz w:val="28"/>
          <w:szCs w:val="28"/>
          <w:lang w:val="uz-Cyrl-UZ"/>
        </w:rPr>
        <w:t xml:space="preserve"> </w:t>
      </w:r>
      <w:r w:rsidRPr="005C7BE9">
        <w:rPr>
          <w:rStyle w:val="FontStyle27"/>
          <w:sz w:val="28"/>
          <w:szCs w:val="28"/>
          <w:lang w:val="uz-Cyrl-UZ"/>
        </w:rPr>
        <w:t xml:space="preserve">metodikasi.   </w:t>
      </w:r>
      <w:r w:rsidRPr="00DD4367">
        <w:rPr>
          <w:rStyle w:val="FontStyle27"/>
          <w:sz w:val="28"/>
          <w:szCs w:val="28"/>
          <w:lang w:val="uz-Cyrl-UZ"/>
        </w:rPr>
        <w:t xml:space="preserve">O’quv </w:t>
      </w:r>
      <w:r>
        <w:rPr>
          <w:rStyle w:val="FontStyle27"/>
          <w:sz w:val="28"/>
          <w:szCs w:val="28"/>
          <w:lang w:val="uz-Cyrl-UZ"/>
        </w:rPr>
        <w:t>q</w:t>
      </w:r>
      <w:r w:rsidRPr="00DD4367">
        <w:rPr>
          <w:rStyle w:val="FontStyle27"/>
          <w:sz w:val="28"/>
          <w:szCs w:val="28"/>
          <w:lang w:val="uz-Cyrl-UZ"/>
        </w:rPr>
        <w:t xml:space="preserve">o’llanma. </w:t>
      </w:r>
      <w:r w:rsidRPr="005C7BE9">
        <w:rPr>
          <w:rStyle w:val="FontStyle27"/>
          <w:sz w:val="28"/>
          <w:szCs w:val="28"/>
          <w:lang w:val="uz-Cyrl-UZ"/>
        </w:rPr>
        <w:t>ISBN 978-9943-998-20-9. "Fan va texnologiya" nashriyoti. T., 2015.</w:t>
      </w:r>
    </w:p>
    <w:p w:rsidR="005C7BE9" w:rsidRPr="00DD4367" w:rsidRDefault="005C7BE9" w:rsidP="005C7BE9">
      <w:pPr>
        <w:pStyle w:val="Style9"/>
        <w:widowControl/>
        <w:numPr>
          <w:ilvl w:val="0"/>
          <w:numId w:val="9"/>
        </w:numPr>
        <w:tabs>
          <w:tab w:val="left" w:pos="494"/>
        </w:tabs>
        <w:spacing w:line="240" w:lineRule="auto"/>
        <w:jc w:val="both"/>
        <w:rPr>
          <w:rStyle w:val="FontStyle27"/>
          <w:sz w:val="28"/>
          <w:szCs w:val="28"/>
          <w:lang w:val="en-US"/>
        </w:rPr>
      </w:pPr>
      <w:r w:rsidRPr="005C7BE9">
        <w:rPr>
          <w:rStyle w:val="FontStyle27"/>
          <w:sz w:val="28"/>
          <w:szCs w:val="28"/>
          <w:lang w:val="en-US"/>
        </w:rPr>
        <w:t xml:space="preserve"> </w:t>
      </w:r>
      <w:r w:rsidRPr="00DD4367">
        <w:rPr>
          <w:rStyle w:val="FontStyle27"/>
          <w:sz w:val="28"/>
          <w:szCs w:val="28"/>
          <w:lang w:val="en-US"/>
        </w:rPr>
        <w:t xml:space="preserve">Mirzaxmedov B., </w:t>
      </w:r>
      <w:r w:rsidRPr="00DD4367">
        <w:rPr>
          <w:rStyle w:val="FontStyle27"/>
          <w:sz w:val="28"/>
          <w:szCs w:val="28"/>
          <w:lang w:val="uz-Cyrl-UZ"/>
        </w:rPr>
        <w:t xml:space="preserve">G’ofurov </w:t>
      </w:r>
      <w:r w:rsidRPr="00DD4367">
        <w:rPr>
          <w:rStyle w:val="FontStyle27"/>
          <w:sz w:val="28"/>
          <w:szCs w:val="28"/>
          <w:lang w:val="en-US"/>
        </w:rPr>
        <w:t>N. va bosh</w:t>
      </w:r>
      <w:r>
        <w:rPr>
          <w:rStyle w:val="FontStyle27"/>
          <w:sz w:val="28"/>
          <w:szCs w:val="28"/>
          <w:lang w:val="en-US"/>
        </w:rPr>
        <w:t>q</w:t>
      </w:r>
      <w:r w:rsidRPr="00DD4367">
        <w:rPr>
          <w:rStyle w:val="FontStyle27"/>
          <w:sz w:val="28"/>
          <w:szCs w:val="28"/>
          <w:lang w:val="en-US"/>
        </w:rPr>
        <w:t xml:space="preserve">alar. Fizika va astronomiya </w:t>
      </w:r>
      <w:r w:rsidRPr="00DD4367">
        <w:rPr>
          <w:rStyle w:val="FontStyle27"/>
          <w:sz w:val="28"/>
          <w:szCs w:val="28"/>
          <w:lang w:val="uz-Cyrl-UZ"/>
        </w:rPr>
        <w:t xml:space="preserve">o’qitish </w:t>
      </w:r>
      <w:r w:rsidRPr="00DD4367">
        <w:rPr>
          <w:rStyle w:val="FontStyle27"/>
          <w:sz w:val="28"/>
          <w:szCs w:val="28"/>
          <w:lang w:val="en-US"/>
        </w:rPr>
        <w:t>metodikasi Toshkent. 2010 y.</w:t>
      </w:r>
    </w:p>
    <w:p w:rsidR="005C7BE9" w:rsidRPr="00DD4367" w:rsidRDefault="005C7BE9" w:rsidP="005C7BE9">
      <w:pPr>
        <w:pStyle w:val="Style9"/>
        <w:widowControl/>
        <w:numPr>
          <w:ilvl w:val="0"/>
          <w:numId w:val="9"/>
        </w:numPr>
        <w:tabs>
          <w:tab w:val="left" w:pos="494"/>
        </w:tabs>
        <w:spacing w:line="240" w:lineRule="auto"/>
        <w:jc w:val="both"/>
        <w:rPr>
          <w:rStyle w:val="FontStyle27"/>
          <w:sz w:val="28"/>
          <w:szCs w:val="28"/>
          <w:lang w:val="en-US"/>
        </w:rPr>
      </w:pPr>
      <w:r w:rsidRPr="001A492B">
        <w:rPr>
          <w:rStyle w:val="FontStyle27"/>
          <w:sz w:val="28"/>
          <w:szCs w:val="28"/>
          <w:lang w:val="en-US"/>
        </w:rPr>
        <w:t xml:space="preserve"> </w:t>
      </w:r>
      <w:r w:rsidRPr="00DD4367">
        <w:rPr>
          <w:rStyle w:val="FontStyle27"/>
          <w:sz w:val="28"/>
          <w:szCs w:val="28"/>
          <w:lang w:val="en-US"/>
        </w:rPr>
        <w:t xml:space="preserve">Sattarova B. Astronomiya </w:t>
      </w:r>
      <w:r w:rsidRPr="00DD4367">
        <w:rPr>
          <w:rStyle w:val="FontStyle27"/>
          <w:sz w:val="28"/>
          <w:szCs w:val="28"/>
          <w:lang w:val="uz-Cyrl-UZ"/>
        </w:rPr>
        <w:t xml:space="preserve">o’qitishda </w:t>
      </w:r>
      <w:r w:rsidRPr="00DD4367">
        <w:rPr>
          <w:rStyle w:val="FontStyle27"/>
          <w:sz w:val="28"/>
          <w:szCs w:val="28"/>
          <w:lang w:val="en-US"/>
        </w:rPr>
        <w:t xml:space="preserve">axborot texnologiyalari. </w:t>
      </w:r>
      <w:r w:rsidRPr="00DD4367">
        <w:rPr>
          <w:rStyle w:val="FontStyle27"/>
          <w:sz w:val="28"/>
          <w:szCs w:val="28"/>
          <w:lang w:val="uz-Cyrl-UZ"/>
        </w:rPr>
        <w:t>O’quv</w:t>
      </w:r>
      <w:r w:rsidRPr="00DD4367">
        <w:rPr>
          <w:rStyle w:val="FontStyle27"/>
          <w:sz w:val="28"/>
          <w:szCs w:val="28"/>
          <w:lang w:val="en-US"/>
        </w:rPr>
        <w:t xml:space="preserve"> q</w:t>
      </w:r>
      <w:r w:rsidRPr="00DD4367">
        <w:rPr>
          <w:rStyle w:val="FontStyle27"/>
          <w:sz w:val="28"/>
          <w:szCs w:val="28"/>
          <w:lang w:val="uz-Cyrl-UZ"/>
        </w:rPr>
        <w:t xml:space="preserve">o’llanma. </w:t>
      </w:r>
      <w:r w:rsidRPr="00DD4367">
        <w:rPr>
          <w:rStyle w:val="FontStyle27"/>
          <w:sz w:val="28"/>
          <w:szCs w:val="28"/>
          <w:lang w:val="en-US"/>
        </w:rPr>
        <w:t>Toshkent. 2013 y.</w:t>
      </w:r>
    </w:p>
    <w:p w:rsidR="00520C7D" w:rsidRPr="003B6DE4" w:rsidRDefault="00520C7D" w:rsidP="005C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0C7D" w:rsidRPr="003B6DE4" w:rsidSect="009D0B58"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A0"/>
    <w:multiLevelType w:val="hybridMultilevel"/>
    <w:tmpl w:val="3AAE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771D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34BF"/>
    <w:multiLevelType w:val="hybridMultilevel"/>
    <w:tmpl w:val="DA50D756"/>
    <w:lvl w:ilvl="0" w:tplc="768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5058"/>
    <w:multiLevelType w:val="hybridMultilevel"/>
    <w:tmpl w:val="CAD4C688"/>
    <w:lvl w:ilvl="0" w:tplc="E9F4C1EC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4FB"/>
    <w:multiLevelType w:val="hybridMultilevel"/>
    <w:tmpl w:val="66B6C000"/>
    <w:lvl w:ilvl="0" w:tplc="3D3C7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D007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3080"/>
    <w:multiLevelType w:val="hybridMultilevel"/>
    <w:tmpl w:val="392CD470"/>
    <w:lvl w:ilvl="0" w:tplc="7C704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E4"/>
    <w:multiLevelType w:val="hybridMultilevel"/>
    <w:tmpl w:val="C55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B2B33"/>
    <w:multiLevelType w:val="hybridMultilevel"/>
    <w:tmpl w:val="B44AFFDA"/>
    <w:lvl w:ilvl="0" w:tplc="FC94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607C1"/>
    <w:multiLevelType w:val="hybridMultilevel"/>
    <w:tmpl w:val="30A8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7B85"/>
    <w:multiLevelType w:val="hybridMultilevel"/>
    <w:tmpl w:val="4590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5244B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B1CF8"/>
    <w:multiLevelType w:val="hybridMultilevel"/>
    <w:tmpl w:val="3CF4C5A8"/>
    <w:lvl w:ilvl="0" w:tplc="3FDC2B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B4BF5"/>
    <w:multiLevelType w:val="hybridMultilevel"/>
    <w:tmpl w:val="87DA2832"/>
    <w:lvl w:ilvl="0" w:tplc="3D3C7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81D53"/>
    <w:multiLevelType w:val="hybridMultilevel"/>
    <w:tmpl w:val="8A34541A"/>
    <w:lvl w:ilvl="0" w:tplc="C37C24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4316E24"/>
    <w:multiLevelType w:val="hybridMultilevel"/>
    <w:tmpl w:val="511864C0"/>
    <w:lvl w:ilvl="0" w:tplc="3D3C7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0946"/>
    <w:multiLevelType w:val="hybridMultilevel"/>
    <w:tmpl w:val="C55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4A0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A3DD2"/>
    <w:multiLevelType w:val="hybridMultilevel"/>
    <w:tmpl w:val="E0F82018"/>
    <w:lvl w:ilvl="0" w:tplc="768C396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>
    <w:nsid w:val="7D95196C"/>
    <w:multiLevelType w:val="hybridMultilevel"/>
    <w:tmpl w:val="D290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6"/>
  </w:num>
  <w:num w:numId="11">
    <w:abstractNumId w:val="19"/>
  </w:num>
  <w:num w:numId="12">
    <w:abstractNumId w:val="6"/>
  </w:num>
  <w:num w:numId="13">
    <w:abstractNumId w:val="8"/>
  </w:num>
  <w:num w:numId="14">
    <w:abstractNumId w:val="3"/>
  </w:num>
  <w:num w:numId="15">
    <w:abstractNumId w:val="15"/>
  </w:num>
  <w:num w:numId="16">
    <w:abstractNumId w:val="13"/>
  </w:num>
  <w:num w:numId="17">
    <w:abstractNumId w:val="4"/>
  </w:num>
  <w:num w:numId="18">
    <w:abstractNumId w:val="2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5"/>
    <w:rsid w:val="00063F7F"/>
    <w:rsid w:val="00082FF9"/>
    <w:rsid w:val="000835BF"/>
    <w:rsid w:val="00106796"/>
    <w:rsid w:val="00114DBF"/>
    <w:rsid w:val="0011644A"/>
    <w:rsid w:val="00141BED"/>
    <w:rsid w:val="0015236A"/>
    <w:rsid w:val="0015660B"/>
    <w:rsid w:val="001A492B"/>
    <w:rsid w:val="001A7339"/>
    <w:rsid w:val="001B1EF7"/>
    <w:rsid w:val="001D2F6A"/>
    <w:rsid w:val="002B7AD6"/>
    <w:rsid w:val="002C0F2A"/>
    <w:rsid w:val="002D1A0E"/>
    <w:rsid w:val="002E142C"/>
    <w:rsid w:val="002E5F99"/>
    <w:rsid w:val="003121BB"/>
    <w:rsid w:val="003B6DE4"/>
    <w:rsid w:val="003E3A58"/>
    <w:rsid w:val="00440807"/>
    <w:rsid w:val="00446E3A"/>
    <w:rsid w:val="00457036"/>
    <w:rsid w:val="00457F06"/>
    <w:rsid w:val="0047736C"/>
    <w:rsid w:val="004B7E96"/>
    <w:rsid w:val="004C303E"/>
    <w:rsid w:val="004E4B9F"/>
    <w:rsid w:val="00503EF9"/>
    <w:rsid w:val="0050427B"/>
    <w:rsid w:val="00520C7D"/>
    <w:rsid w:val="005227DC"/>
    <w:rsid w:val="005259BC"/>
    <w:rsid w:val="00543B3B"/>
    <w:rsid w:val="005A4001"/>
    <w:rsid w:val="005B60AC"/>
    <w:rsid w:val="005C7BE9"/>
    <w:rsid w:val="005E7BD8"/>
    <w:rsid w:val="00602AE4"/>
    <w:rsid w:val="00607037"/>
    <w:rsid w:val="00666595"/>
    <w:rsid w:val="006F4F6C"/>
    <w:rsid w:val="00722DC9"/>
    <w:rsid w:val="00737072"/>
    <w:rsid w:val="00752F18"/>
    <w:rsid w:val="00761E30"/>
    <w:rsid w:val="00764673"/>
    <w:rsid w:val="00782AD3"/>
    <w:rsid w:val="007A04DE"/>
    <w:rsid w:val="007D2AD6"/>
    <w:rsid w:val="007F3685"/>
    <w:rsid w:val="00814B14"/>
    <w:rsid w:val="008A416D"/>
    <w:rsid w:val="008B0DF0"/>
    <w:rsid w:val="008C1D70"/>
    <w:rsid w:val="008F329D"/>
    <w:rsid w:val="009027A4"/>
    <w:rsid w:val="00915F4B"/>
    <w:rsid w:val="00937585"/>
    <w:rsid w:val="009704D2"/>
    <w:rsid w:val="009B7837"/>
    <w:rsid w:val="009B7C0F"/>
    <w:rsid w:val="009D0B58"/>
    <w:rsid w:val="009D6370"/>
    <w:rsid w:val="00A073C2"/>
    <w:rsid w:val="00A16FF6"/>
    <w:rsid w:val="00A336DB"/>
    <w:rsid w:val="00A51127"/>
    <w:rsid w:val="00A53471"/>
    <w:rsid w:val="00A86CB5"/>
    <w:rsid w:val="00A961DB"/>
    <w:rsid w:val="00AB43C5"/>
    <w:rsid w:val="00AC29BC"/>
    <w:rsid w:val="00AE2432"/>
    <w:rsid w:val="00AF6572"/>
    <w:rsid w:val="00B025D4"/>
    <w:rsid w:val="00B1753A"/>
    <w:rsid w:val="00B41B1A"/>
    <w:rsid w:val="00B41D55"/>
    <w:rsid w:val="00B659D2"/>
    <w:rsid w:val="00B743E0"/>
    <w:rsid w:val="00BA2E16"/>
    <w:rsid w:val="00BB5531"/>
    <w:rsid w:val="00C13AB1"/>
    <w:rsid w:val="00C23E3C"/>
    <w:rsid w:val="00C322A3"/>
    <w:rsid w:val="00C343ED"/>
    <w:rsid w:val="00C43AFD"/>
    <w:rsid w:val="00C5108B"/>
    <w:rsid w:val="00C676AF"/>
    <w:rsid w:val="00C77552"/>
    <w:rsid w:val="00C91309"/>
    <w:rsid w:val="00C93D80"/>
    <w:rsid w:val="00CA68DD"/>
    <w:rsid w:val="00CC17FD"/>
    <w:rsid w:val="00CE4F43"/>
    <w:rsid w:val="00CF06FD"/>
    <w:rsid w:val="00CF1B0A"/>
    <w:rsid w:val="00D05A41"/>
    <w:rsid w:val="00D22D29"/>
    <w:rsid w:val="00D6223D"/>
    <w:rsid w:val="00D77BAC"/>
    <w:rsid w:val="00D90A21"/>
    <w:rsid w:val="00DA756C"/>
    <w:rsid w:val="00DB26B0"/>
    <w:rsid w:val="00DE2AAC"/>
    <w:rsid w:val="00DF1D79"/>
    <w:rsid w:val="00DF48DA"/>
    <w:rsid w:val="00E3252F"/>
    <w:rsid w:val="00E57E2F"/>
    <w:rsid w:val="00E64031"/>
    <w:rsid w:val="00E730E1"/>
    <w:rsid w:val="00E93828"/>
    <w:rsid w:val="00E964B9"/>
    <w:rsid w:val="00EB346B"/>
    <w:rsid w:val="00ED6B7E"/>
    <w:rsid w:val="00EF3B71"/>
    <w:rsid w:val="00F24F58"/>
    <w:rsid w:val="00F76106"/>
    <w:rsid w:val="00F913D4"/>
    <w:rsid w:val="00FC0400"/>
    <w:rsid w:val="00FC5262"/>
    <w:rsid w:val="00FD4901"/>
    <w:rsid w:val="00FF67D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0B290-6B42-4B68-8E74-8E92687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6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F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6C"/>
    <w:rPr>
      <w:rFonts w:ascii="Arial" w:hAnsi="Arial" w:cs="Arial"/>
      <w:sz w:val="18"/>
      <w:szCs w:val="18"/>
    </w:rPr>
  </w:style>
  <w:style w:type="character" w:customStyle="1" w:styleId="1">
    <w:name w:val="Заголовок №1"/>
    <w:basedOn w:val="a0"/>
    <w:rsid w:val="00F2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table" w:styleId="a7">
    <w:name w:val="Table Grid"/>
    <w:basedOn w:val="a1"/>
    <w:uiPriority w:val="39"/>
    <w:rsid w:val="0044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3E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E4F4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E4F43"/>
    <w:rPr>
      <w:rFonts w:ascii="Times New Roman" w:hAnsi="Times New Roman" w:cs="Times New Roman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AE2432"/>
  </w:style>
  <w:style w:type="character" w:customStyle="1" w:styleId="FontStyle39">
    <w:name w:val="Font Style39"/>
    <w:uiPriority w:val="99"/>
    <w:rsid w:val="003B6DE4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3B6DE4"/>
    <w:pPr>
      <w:widowControl w:val="0"/>
      <w:autoSpaceDE w:val="0"/>
      <w:autoSpaceDN w:val="0"/>
      <w:adjustRightInd w:val="0"/>
      <w:spacing w:after="0" w:line="226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C7BE9"/>
    <w:pPr>
      <w:widowControl w:val="0"/>
      <w:autoSpaceDE w:val="0"/>
      <w:autoSpaceDN w:val="0"/>
      <w:adjustRightInd w:val="0"/>
      <w:spacing w:after="0" w:line="221" w:lineRule="exact"/>
      <w:ind w:hanging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492B"/>
    <w:pPr>
      <w:widowControl w:val="0"/>
      <w:autoSpaceDE w:val="0"/>
      <w:autoSpaceDN w:val="0"/>
      <w:adjustRightInd w:val="0"/>
      <w:spacing w:after="0" w:line="199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A492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scrollText(392050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DE88-7812-4BC6-B75E-116A8EA1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Avetch</cp:lastModifiedBy>
  <cp:revision>62</cp:revision>
  <cp:lastPrinted>2022-03-15T08:42:00Z</cp:lastPrinted>
  <dcterms:created xsi:type="dcterms:W3CDTF">2022-03-15T07:24:00Z</dcterms:created>
  <dcterms:modified xsi:type="dcterms:W3CDTF">2024-03-06T05:29:00Z</dcterms:modified>
</cp:coreProperties>
</file>