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36" w:rsidRPr="00A16FF6" w:rsidRDefault="00457036" w:rsidP="00C43AFD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</w:p>
    <w:p w:rsidR="00E3252F" w:rsidRPr="00A16FF6" w:rsidRDefault="009D0B58" w:rsidP="00C43AFD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  <w:r w:rsidRPr="00A16FF6">
        <w:rPr>
          <w:rFonts w:ascii="Times New Roman" w:hAnsi="Times New Roman" w:cs="Times New Roman"/>
          <w:b/>
          <w:sz w:val="36"/>
          <w:lang w:val="uz-Cyrl-UZ"/>
        </w:rPr>
        <w:t>O‘ZBEKISTON RESPUBLIKASI</w:t>
      </w:r>
    </w:p>
    <w:p w:rsidR="00B743E0" w:rsidRPr="00A16FF6" w:rsidRDefault="00B743E0" w:rsidP="00B743E0">
      <w:pPr>
        <w:jc w:val="center"/>
        <w:rPr>
          <w:rFonts w:ascii="Times New Roman" w:hAnsi="Times New Roman" w:cs="Times New Roman"/>
          <w:b/>
          <w:sz w:val="36"/>
          <w:szCs w:val="36"/>
          <w:lang w:val="uz-Cyrl-UZ"/>
        </w:rPr>
      </w:pPr>
      <w:r w:rsidRPr="00A16FF6">
        <w:rPr>
          <w:rFonts w:ascii="Times New Roman" w:hAnsi="Times New Roman" w:cs="Times New Roman"/>
          <w:b/>
          <w:sz w:val="36"/>
          <w:szCs w:val="36"/>
          <w:lang w:val="uz-Cyrl-UZ"/>
        </w:rPr>
        <w:t xml:space="preserve">OLIY TA’LIM, FAN VA INNOVATSIYALAR VAZIRLIGI  </w:t>
      </w:r>
    </w:p>
    <w:p w:rsidR="009D0B58" w:rsidRDefault="009D0B58" w:rsidP="00C43AFD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</w:p>
    <w:p w:rsidR="00DA756C" w:rsidRPr="00A16FF6" w:rsidRDefault="00DA756C" w:rsidP="00DA756C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  <w:r>
        <w:rPr>
          <w:rFonts w:ascii="Times New Roman" w:hAnsi="Times New Roman" w:cs="Times New Roman"/>
          <w:b/>
          <w:sz w:val="36"/>
          <w:lang w:val="uz-Cyrl-UZ"/>
        </w:rPr>
        <w:t>ZAHIRIDDIN MUHAMMAD BOBUR NOMIDAGI</w:t>
      </w:r>
    </w:p>
    <w:p w:rsidR="00A073C2" w:rsidRPr="00A16FF6" w:rsidRDefault="009D0B58" w:rsidP="00C43AFD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  <w:r w:rsidRPr="00A16FF6">
        <w:rPr>
          <w:rFonts w:ascii="Times New Roman" w:hAnsi="Times New Roman" w:cs="Times New Roman"/>
          <w:b/>
          <w:sz w:val="36"/>
          <w:lang w:val="uz-Cyrl-UZ"/>
        </w:rPr>
        <w:t>ANDIJON DAVLAT UNIVERSITETI</w:t>
      </w:r>
    </w:p>
    <w:p w:rsidR="009D0B58" w:rsidRPr="00A16FF6" w:rsidRDefault="009D0B58" w:rsidP="00C43AFD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</w:p>
    <w:p w:rsidR="00A073C2" w:rsidRPr="00A16FF6" w:rsidRDefault="002B7AD6" w:rsidP="009D0B58">
      <w:pPr>
        <w:spacing w:line="360" w:lineRule="auto"/>
        <w:jc w:val="center"/>
        <w:rPr>
          <w:rFonts w:ascii="Times New Roman" w:hAnsi="Times New Roman" w:cs="Times New Roman"/>
          <w:b/>
          <w:sz w:val="32"/>
          <w:lang w:val="uz-Cyrl-UZ"/>
        </w:rPr>
      </w:pPr>
      <w:r w:rsidRPr="000B23FD">
        <w:rPr>
          <w:rFonts w:ascii="Times New Roman" w:hAnsi="Times New Roman" w:cs="Times New Roman"/>
          <w:b/>
          <w:sz w:val="32"/>
          <w:lang w:val="uz-Cyrl-UZ"/>
        </w:rPr>
        <w:t xml:space="preserve">FIZIKA </w:t>
      </w:r>
      <w:r w:rsidR="009D0B58" w:rsidRPr="00A16FF6">
        <w:rPr>
          <w:rFonts w:ascii="Times New Roman" w:hAnsi="Times New Roman" w:cs="Times New Roman"/>
          <w:b/>
          <w:sz w:val="32"/>
          <w:lang w:val="uz-Cyrl-UZ"/>
        </w:rPr>
        <w:t>FAKULTETI</w:t>
      </w:r>
    </w:p>
    <w:p w:rsidR="00F76106" w:rsidRPr="00A16FF6" w:rsidRDefault="00F76106" w:rsidP="009D0B58">
      <w:pPr>
        <w:spacing w:line="360" w:lineRule="auto"/>
        <w:jc w:val="center"/>
        <w:rPr>
          <w:rFonts w:ascii="Times New Roman" w:hAnsi="Times New Roman" w:cs="Times New Roman"/>
          <w:b/>
          <w:sz w:val="32"/>
          <w:lang w:val="uz-Cyrl-UZ"/>
        </w:rPr>
      </w:pPr>
    </w:p>
    <w:p w:rsidR="00A073C2" w:rsidRPr="00A16FF6" w:rsidRDefault="009D0B58" w:rsidP="009D0B58">
      <w:pPr>
        <w:spacing w:line="360" w:lineRule="auto"/>
        <w:jc w:val="center"/>
        <w:rPr>
          <w:rFonts w:ascii="Times New Roman" w:hAnsi="Times New Roman" w:cs="Times New Roman"/>
          <w:b/>
          <w:sz w:val="32"/>
          <w:lang w:val="uz-Cyrl-UZ"/>
        </w:rPr>
      </w:pPr>
      <w:r w:rsidRPr="00A16FF6">
        <w:rPr>
          <w:rFonts w:ascii="Times New Roman" w:hAnsi="Times New Roman" w:cs="Times New Roman"/>
          <w:b/>
          <w:sz w:val="32"/>
          <w:lang w:val="uz-Cyrl-UZ"/>
        </w:rPr>
        <w:t>KUNDUZGI TA’LIM SHAKLI</w:t>
      </w:r>
    </w:p>
    <w:p w:rsidR="00A073C2" w:rsidRPr="00A16FF6" w:rsidRDefault="002B7AD6" w:rsidP="009D0B58">
      <w:pPr>
        <w:spacing w:line="360" w:lineRule="auto"/>
        <w:jc w:val="center"/>
        <w:rPr>
          <w:rFonts w:ascii="Times New Roman" w:hAnsi="Times New Roman" w:cs="Times New Roman"/>
          <w:b/>
          <w:sz w:val="32"/>
          <w:lang w:val="uz-Cyrl-UZ"/>
        </w:rPr>
      </w:pPr>
      <w:r w:rsidRPr="000B23FD">
        <w:rPr>
          <w:rFonts w:ascii="Times New Roman" w:hAnsi="Times New Roman" w:cs="Times New Roman"/>
          <w:b/>
          <w:sz w:val="32"/>
          <w:lang w:val="uz-Cyrl-UZ"/>
        </w:rPr>
        <w:t xml:space="preserve">FIZIKA </w:t>
      </w:r>
      <w:r w:rsidR="009D0B58" w:rsidRPr="00A16FF6">
        <w:rPr>
          <w:rFonts w:ascii="Times New Roman" w:hAnsi="Times New Roman" w:cs="Times New Roman"/>
          <w:b/>
          <w:sz w:val="32"/>
          <w:lang w:val="uz-Cyrl-UZ"/>
        </w:rPr>
        <w:t>TA’LIM YO‘NALISHI BITIRUVCHI TALABALARI UCHUN</w:t>
      </w:r>
    </w:p>
    <w:p w:rsidR="00C43AFD" w:rsidRPr="00083305" w:rsidRDefault="00A51127" w:rsidP="00C43AFD">
      <w:pPr>
        <w:spacing w:line="276" w:lineRule="auto"/>
        <w:jc w:val="center"/>
        <w:rPr>
          <w:rFonts w:ascii="Times New Roman" w:hAnsi="Times New Roman" w:cs="Times New Roman"/>
          <w:b/>
          <w:color w:val="0070C0"/>
          <w:sz w:val="40"/>
          <w:lang w:val="uz-Cyrl-UZ"/>
        </w:rPr>
      </w:pPr>
      <w:bookmarkStart w:id="0" w:name="_GoBack"/>
      <w:bookmarkEnd w:id="0"/>
      <w:r w:rsidRPr="00083305">
        <w:rPr>
          <w:rFonts w:ascii="Times New Roman" w:hAnsi="Times New Roman" w:cs="Times New Roman"/>
          <w:b/>
          <w:color w:val="0070C0"/>
          <w:sz w:val="40"/>
          <w:lang w:val="uz-Cyrl-UZ"/>
        </w:rPr>
        <w:t xml:space="preserve">MAJBURIY </w:t>
      </w:r>
      <w:r w:rsidR="008F329D" w:rsidRPr="00083305">
        <w:rPr>
          <w:rFonts w:ascii="Times New Roman" w:hAnsi="Times New Roman" w:cs="Times New Roman"/>
          <w:b/>
          <w:color w:val="0070C0"/>
          <w:sz w:val="40"/>
          <w:lang w:val="uz-Cyrl-UZ"/>
        </w:rPr>
        <w:t xml:space="preserve"> FANLAR</w:t>
      </w:r>
      <w:r w:rsidR="009D0B58" w:rsidRPr="00083305">
        <w:rPr>
          <w:rFonts w:ascii="Times New Roman" w:hAnsi="Times New Roman" w:cs="Times New Roman"/>
          <w:b/>
          <w:color w:val="0070C0"/>
          <w:sz w:val="40"/>
          <w:lang w:val="uz-Cyrl-UZ"/>
        </w:rPr>
        <w:t>DAN</w:t>
      </w:r>
    </w:p>
    <w:p w:rsidR="009B7C0F" w:rsidRPr="00A16FF6" w:rsidRDefault="009D0B58" w:rsidP="00C43AFD">
      <w:pPr>
        <w:spacing w:line="276" w:lineRule="auto"/>
        <w:jc w:val="center"/>
        <w:rPr>
          <w:rFonts w:ascii="Times New Roman" w:hAnsi="Times New Roman" w:cs="Times New Roman"/>
          <w:b/>
          <w:sz w:val="40"/>
          <w:lang w:val="uz-Cyrl-UZ"/>
        </w:rPr>
      </w:pPr>
      <w:r w:rsidRPr="00A16FF6">
        <w:rPr>
          <w:rFonts w:ascii="Times New Roman" w:hAnsi="Times New Roman" w:cs="Times New Roman"/>
          <w:b/>
          <w:sz w:val="40"/>
          <w:lang w:val="uz-Cyrl-UZ"/>
        </w:rPr>
        <w:t xml:space="preserve"> YAKUNIY DAVLAT ATTESTATSIYA</w:t>
      </w:r>
    </w:p>
    <w:p w:rsidR="009D0B58" w:rsidRPr="00A16FF6" w:rsidRDefault="009D0B58" w:rsidP="00C43AFD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80"/>
          <w:lang w:val="uz-Cyrl-UZ"/>
        </w:rPr>
      </w:pPr>
    </w:p>
    <w:p w:rsidR="00EB346B" w:rsidRPr="00A16FF6" w:rsidRDefault="009D0B58" w:rsidP="00C43AFD">
      <w:pPr>
        <w:spacing w:line="276" w:lineRule="auto"/>
        <w:jc w:val="center"/>
        <w:rPr>
          <w:rFonts w:ascii="Times New Roman" w:hAnsi="Times New Roman" w:cs="Times New Roman"/>
          <w:b/>
          <w:sz w:val="80"/>
          <w:szCs w:val="80"/>
          <w:lang w:val="uz-Cyrl-UZ"/>
        </w:rPr>
      </w:pPr>
      <w:r w:rsidRPr="00A16FF6">
        <w:rPr>
          <w:rFonts w:ascii="Times New Roman" w:hAnsi="Times New Roman" w:cs="Times New Roman"/>
          <w:b/>
          <w:sz w:val="80"/>
          <w:szCs w:val="80"/>
          <w:lang w:val="uz-Cyrl-UZ"/>
        </w:rPr>
        <w:t>D A S T U R I</w:t>
      </w:r>
    </w:p>
    <w:p w:rsidR="00EB346B" w:rsidRPr="00A16FF6" w:rsidRDefault="00EB346B" w:rsidP="00C43AFD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</w:p>
    <w:p w:rsidR="00EB346B" w:rsidRPr="00A16FF6" w:rsidRDefault="00EB346B" w:rsidP="00C43AFD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</w:p>
    <w:p w:rsidR="00C43AFD" w:rsidRPr="00A16FF6" w:rsidRDefault="00C43AFD" w:rsidP="00C43AFD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uz-Cyrl-UZ"/>
        </w:rPr>
      </w:pPr>
    </w:p>
    <w:p w:rsidR="00C43AFD" w:rsidRPr="00A16FF6" w:rsidRDefault="00C43AFD" w:rsidP="00C43AFD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uz-Cyrl-UZ"/>
        </w:rPr>
      </w:pPr>
    </w:p>
    <w:p w:rsidR="009D0B58" w:rsidRPr="00A16FF6" w:rsidRDefault="009D0B58" w:rsidP="00C43AFD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uz-Cyrl-UZ"/>
        </w:rPr>
      </w:pPr>
    </w:p>
    <w:p w:rsidR="00EB346B" w:rsidRPr="00CA68DD" w:rsidRDefault="00C43AFD" w:rsidP="00C43AFD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CA68DD">
        <w:rPr>
          <w:rFonts w:ascii="Times New Roman" w:hAnsi="Times New Roman" w:cs="Times New Roman"/>
          <w:b/>
          <w:sz w:val="32"/>
          <w:szCs w:val="32"/>
          <w:lang w:val="uz-Cyrl-UZ"/>
        </w:rPr>
        <w:t>Andijon</w:t>
      </w:r>
      <w:r w:rsidR="00EB346B" w:rsidRPr="00CA68DD">
        <w:rPr>
          <w:rFonts w:ascii="Times New Roman" w:hAnsi="Times New Roman" w:cs="Times New Roman"/>
          <w:b/>
          <w:sz w:val="32"/>
          <w:szCs w:val="32"/>
          <w:lang w:val="uz-Cyrl-UZ"/>
        </w:rPr>
        <w:t>-202</w:t>
      </w:r>
      <w:r w:rsidR="00A51127" w:rsidRPr="00CA68DD">
        <w:rPr>
          <w:rFonts w:ascii="Times New Roman" w:hAnsi="Times New Roman" w:cs="Times New Roman"/>
          <w:b/>
          <w:sz w:val="32"/>
          <w:szCs w:val="32"/>
          <w:lang w:val="uz-Cyrl-UZ"/>
        </w:rPr>
        <w:t>4</w:t>
      </w:r>
    </w:p>
    <w:p w:rsidR="00DF48DA" w:rsidRPr="00A16FF6" w:rsidRDefault="008B0DF0" w:rsidP="00DF48DA">
      <w:pPr>
        <w:spacing w:line="276" w:lineRule="auto"/>
        <w:jc w:val="both"/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</w:pPr>
      <w:r w:rsidRPr="00A16FF6">
        <w:rPr>
          <w:rFonts w:ascii="Times New Roman" w:hAnsi="Times New Roman" w:cs="Times New Roman"/>
          <w:b/>
          <w:color w:val="0070C0"/>
          <w:sz w:val="28"/>
          <w:lang w:val="uz-Cyrl-UZ"/>
        </w:rPr>
        <w:lastRenderedPageBreak/>
        <w:t xml:space="preserve">  </w:t>
      </w:r>
      <w:r w:rsidR="00F76106" w:rsidRPr="00A16FF6">
        <w:rPr>
          <w:rFonts w:ascii="Times New Roman" w:hAnsi="Times New Roman" w:cs="Times New Roman"/>
          <w:b/>
          <w:color w:val="0070C0"/>
          <w:sz w:val="28"/>
          <w:lang w:val="uz-Cyrl-UZ"/>
        </w:rPr>
        <w:t xml:space="preserve">      </w:t>
      </w:r>
      <w:r w:rsidR="00B659D2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>Andijon</w:t>
      </w:r>
      <w:r w:rsidR="009027A4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 xml:space="preserve"> </w:t>
      </w:r>
      <w:r w:rsidR="00B659D2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>davlat</w:t>
      </w:r>
      <w:r w:rsidR="009027A4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 xml:space="preserve"> </w:t>
      </w:r>
      <w:r w:rsidR="00B659D2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>universiteti</w:t>
      </w:r>
      <w:r w:rsidR="009027A4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 xml:space="preserve"> </w:t>
      </w:r>
      <w:r w:rsidR="00B659D2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>Kengashining</w:t>
      </w:r>
      <w:r w:rsidR="009027A4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 xml:space="preserve"> 202</w:t>
      </w:r>
      <w:r w:rsidR="00A51127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>4</w:t>
      </w:r>
      <w:r w:rsidR="009027A4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 xml:space="preserve"> </w:t>
      </w:r>
      <w:r w:rsidR="00B659D2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>yil</w:t>
      </w:r>
      <w:r w:rsidR="00F76106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 xml:space="preserve"> </w:t>
      </w:r>
      <w:r w:rsidR="00A51127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>31</w:t>
      </w:r>
      <w:r w:rsidR="00F76106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>-</w:t>
      </w:r>
      <w:r w:rsidR="002D1A0E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>yanvar</w:t>
      </w:r>
      <w:r w:rsidR="00B659D2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>dagi</w:t>
      </w:r>
      <w:r w:rsidR="009027A4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 xml:space="preserve"> </w:t>
      </w:r>
      <w:r w:rsidR="00A51127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>7</w:t>
      </w:r>
      <w:r w:rsidR="009027A4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>-</w:t>
      </w:r>
      <w:r w:rsidR="00B659D2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>sonli</w:t>
      </w:r>
      <w:r w:rsidR="009027A4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 xml:space="preserve"> </w:t>
      </w:r>
      <w:r w:rsidR="00B659D2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>yig‘ilish</w:t>
      </w:r>
      <w:r w:rsidR="009027A4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 xml:space="preserve"> </w:t>
      </w:r>
      <w:r w:rsidR="00B659D2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>qaroriga</w:t>
      </w:r>
      <w:r w:rsidR="009027A4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 xml:space="preserve"> </w:t>
      </w:r>
      <w:r w:rsidR="00B659D2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>muvofiq</w:t>
      </w:r>
      <w:r w:rsidR="009027A4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 xml:space="preserve"> </w:t>
      </w:r>
      <w:r w:rsidR="00B659D2" w:rsidRPr="00A16FF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>tasdiqlangan</w:t>
      </w:r>
    </w:p>
    <w:p w:rsidR="00DF48DA" w:rsidRPr="00A16FF6" w:rsidRDefault="00DF48DA" w:rsidP="00DF48DA">
      <w:pPr>
        <w:spacing w:line="276" w:lineRule="auto"/>
        <w:jc w:val="both"/>
        <w:rPr>
          <w:rFonts w:ascii="Times New Roman" w:hAnsi="Times New Roman" w:cs="Times New Roman"/>
          <w:sz w:val="28"/>
          <w:lang w:val="uz-Cyrl-UZ"/>
        </w:rPr>
      </w:pPr>
    </w:p>
    <w:p w:rsidR="00DF48DA" w:rsidRPr="00A16FF6" w:rsidRDefault="00DF48DA" w:rsidP="00DF48DA">
      <w:pPr>
        <w:spacing w:line="276" w:lineRule="auto"/>
        <w:jc w:val="both"/>
        <w:rPr>
          <w:rFonts w:ascii="Times New Roman" w:hAnsi="Times New Roman" w:cs="Times New Roman"/>
          <w:sz w:val="28"/>
          <w:lang w:val="uz-Cyrl-UZ"/>
        </w:rPr>
      </w:pPr>
    </w:p>
    <w:p w:rsidR="00DF48DA" w:rsidRPr="00A16FF6" w:rsidRDefault="00B659D2" w:rsidP="00DF48DA">
      <w:pPr>
        <w:spacing w:line="276" w:lineRule="auto"/>
        <w:jc w:val="both"/>
        <w:rPr>
          <w:rFonts w:ascii="Times New Roman" w:hAnsi="Times New Roman" w:cs="Times New Roman"/>
          <w:sz w:val="28"/>
          <w:lang w:val="uz-Cyrl-UZ"/>
        </w:rPr>
      </w:pPr>
      <w:r w:rsidRPr="00A16FF6">
        <w:rPr>
          <w:rFonts w:ascii="Times New Roman" w:hAnsi="Times New Roman" w:cs="Times New Roman"/>
          <w:sz w:val="28"/>
          <w:lang w:val="uz-Cyrl-UZ"/>
        </w:rPr>
        <w:t>Dastur</w:t>
      </w:r>
      <w:r w:rsidR="00DF48DA" w:rsidRPr="00A16FF6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A16FF6">
        <w:rPr>
          <w:rFonts w:ascii="Times New Roman" w:hAnsi="Times New Roman" w:cs="Times New Roman"/>
          <w:sz w:val="28"/>
          <w:lang w:val="uz-Cyrl-UZ"/>
        </w:rPr>
        <w:t>Andijon</w:t>
      </w:r>
      <w:r w:rsidR="00DF48DA" w:rsidRPr="00A16FF6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A16FF6">
        <w:rPr>
          <w:rFonts w:ascii="Times New Roman" w:hAnsi="Times New Roman" w:cs="Times New Roman"/>
          <w:sz w:val="28"/>
          <w:lang w:val="uz-Cyrl-UZ"/>
        </w:rPr>
        <w:t>davlat</w:t>
      </w:r>
      <w:r w:rsidR="00DF48DA" w:rsidRPr="00A16FF6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A16FF6">
        <w:rPr>
          <w:rFonts w:ascii="Times New Roman" w:hAnsi="Times New Roman" w:cs="Times New Roman"/>
          <w:sz w:val="28"/>
          <w:lang w:val="uz-Cyrl-UZ"/>
        </w:rPr>
        <w:t>universitetida</w:t>
      </w:r>
      <w:r w:rsidR="00DF48DA" w:rsidRPr="00A16FF6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A16FF6">
        <w:rPr>
          <w:rFonts w:ascii="Times New Roman" w:hAnsi="Times New Roman" w:cs="Times New Roman"/>
          <w:sz w:val="28"/>
          <w:lang w:val="uz-Cyrl-UZ"/>
        </w:rPr>
        <w:t>ishlab</w:t>
      </w:r>
      <w:r w:rsidR="00DF48DA" w:rsidRPr="00A16FF6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A16FF6">
        <w:rPr>
          <w:rFonts w:ascii="Times New Roman" w:hAnsi="Times New Roman" w:cs="Times New Roman"/>
          <w:sz w:val="28"/>
          <w:lang w:val="uz-Cyrl-UZ"/>
        </w:rPr>
        <w:t>chiqilgan</w:t>
      </w:r>
      <w:r w:rsidR="00DF48DA" w:rsidRPr="00A16FF6">
        <w:rPr>
          <w:rFonts w:ascii="Times New Roman" w:hAnsi="Times New Roman" w:cs="Times New Roman"/>
          <w:sz w:val="28"/>
          <w:lang w:val="uz-Cyrl-UZ"/>
        </w:rPr>
        <w:t>.</w:t>
      </w:r>
    </w:p>
    <w:p w:rsidR="00DF48DA" w:rsidRPr="00A16FF6" w:rsidRDefault="00DF48DA" w:rsidP="00DF48DA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:rsidR="00D6223D" w:rsidRPr="00A16FF6" w:rsidRDefault="00D6223D" w:rsidP="00DF48DA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:rsidR="00DF48DA" w:rsidRPr="00A16FF6" w:rsidRDefault="00DF48DA" w:rsidP="00DF48DA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:rsidR="00DF48DA" w:rsidRPr="00A16FF6" w:rsidRDefault="00B659D2" w:rsidP="00DF48DA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uz-Cyrl-UZ"/>
        </w:rPr>
      </w:pPr>
      <w:r w:rsidRPr="00A16FF6">
        <w:rPr>
          <w:rFonts w:ascii="Times New Roman" w:hAnsi="Times New Roman" w:cs="Times New Roman"/>
          <w:b/>
          <w:sz w:val="28"/>
          <w:lang w:val="uz-Cyrl-UZ"/>
        </w:rPr>
        <w:t>Tuzuvchilar</w:t>
      </w:r>
      <w:r w:rsidR="00DF48DA" w:rsidRPr="00A16FF6">
        <w:rPr>
          <w:rFonts w:ascii="Times New Roman" w:hAnsi="Times New Roman" w:cs="Times New Roman"/>
          <w:b/>
          <w:sz w:val="28"/>
          <w:lang w:val="uz-Cyrl-UZ"/>
        </w:rPr>
        <w:t>:</w:t>
      </w:r>
    </w:p>
    <w:p w:rsidR="00DF48DA" w:rsidRPr="00A16FF6" w:rsidRDefault="00DF48DA" w:rsidP="00DF48DA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:rsidR="00DF48DA" w:rsidRPr="002B7AD6" w:rsidRDefault="00C5108B" w:rsidP="00DF48DA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uz-Cyrl-UZ"/>
        </w:rPr>
      </w:pPr>
      <w:r w:rsidRPr="00A16FF6">
        <w:rPr>
          <w:rFonts w:ascii="Times New Roman" w:hAnsi="Times New Roman" w:cs="Times New Roman"/>
          <w:b/>
          <w:sz w:val="28"/>
          <w:lang w:val="uz-Cyrl-UZ"/>
        </w:rPr>
        <w:t xml:space="preserve">                    </w:t>
      </w:r>
      <w:r w:rsidR="00B659D2" w:rsidRPr="00A16FF6">
        <w:rPr>
          <w:rFonts w:ascii="Times New Roman" w:hAnsi="Times New Roman" w:cs="Times New Roman"/>
          <w:b/>
          <w:sz w:val="28"/>
          <w:lang w:val="uz-Cyrl-UZ"/>
        </w:rPr>
        <w:t>Kafedra</w:t>
      </w:r>
      <w:r w:rsidRPr="00A16FF6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="00B659D2" w:rsidRPr="00A16FF6">
        <w:rPr>
          <w:rFonts w:ascii="Times New Roman" w:hAnsi="Times New Roman" w:cs="Times New Roman"/>
          <w:b/>
          <w:sz w:val="28"/>
          <w:lang w:val="uz-Cyrl-UZ"/>
        </w:rPr>
        <w:t>mudiri</w:t>
      </w:r>
      <w:r w:rsidRPr="00A16FF6">
        <w:rPr>
          <w:rFonts w:ascii="Times New Roman" w:hAnsi="Times New Roman" w:cs="Times New Roman"/>
          <w:b/>
          <w:sz w:val="28"/>
          <w:lang w:val="uz-Cyrl-UZ"/>
        </w:rPr>
        <w:t>:</w:t>
      </w:r>
      <w:r w:rsidRPr="00A16FF6">
        <w:rPr>
          <w:rFonts w:ascii="Times New Roman" w:hAnsi="Times New Roman" w:cs="Times New Roman"/>
          <w:b/>
          <w:sz w:val="28"/>
          <w:lang w:val="uz-Cyrl-UZ"/>
        </w:rPr>
        <w:tab/>
      </w:r>
      <w:r w:rsidRPr="00A16FF6">
        <w:rPr>
          <w:rFonts w:ascii="Times New Roman" w:hAnsi="Times New Roman" w:cs="Times New Roman"/>
          <w:b/>
          <w:sz w:val="28"/>
          <w:lang w:val="uz-Cyrl-UZ"/>
        </w:rPr>
        <w:tab/>
      </w:r>
      <w:r w:rsidRPr="00A16FF6">
        <w:rPr>
          <w:rFonts w:ascii="Times New Roman" w:hAnsi="Times New Roman" w:cs="Times New Roman"/>
          <w:b/>
          <w:sz w:val="28"/>
          <w:lang w:val="uz-Cyrl-UZ"/>
        </w:rPr>
        <w:tab/>
      </w:r>
      <w:r w:rsidRPr="00A16FF6">
        <w:rPr>
          <w:rFonts w:ascii="Times New Roman" w:hAnsi="Times New Roman" w:cs="Times New Roman"/>
          <w:b/>
          <w:sz w:val="28"/>
          <w:lang w:val="uz-Cyrl-UZ"/>
        </w:rPr>
        <w:tab/>
      </w:r>
      <w:r w:rsidRPr="00A16FF6">
        <w:rPr>
          <w:rFonts w:ascii="Times New Roman" w:hAnsi="Times New Roman" w:cs="Times New Roman"/>
          <w:b/>
          <w:sz w:val="28"/>
          <w:lang w:val="uz-Cyrl-UZ"/>
        </w:rPr>
        <w:tab/>
      </w:r>
      <w:r w:rsidR="002B7AD6" w:rsidRPr="002B7AD6">
        <w:rPr>
          <w:rFonts w:ascii="Times New Roman" w:hAnsi="Times New Roman" w:cs="Times New Roman"/>
          <w:b/>
          <w:sz w:val="28"/>
          <w:lang w:val="uz-Cyrl-UZ"/>
        </w:rPr>
        <w:t>A.O.Kurbanov</w:t>
      </w:r>
    </w:p>
    <w:p w:rsidR="00C5108B" w:rsidRPr="002B7AD6" w:rsidRDefault="00C5108B" w:rsidP="00DF48DA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:rsidR="00C5108B" w:rsidRPr="002B7AD6" w:rsidRDefault="00C5108B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uz-Cyrl-UZ"/>
        </w:rPr>
      </w:pPr>
      <w:r w:rsidRPr="00A16FF6">
        <w:rPr>
          <w:rFonts w:ascii="Times New Roman" w:hAnsi="Times New Roman" w:cs="Times New Roman"/>
          <w:b/>
          <w:sz w:val="28"/>
          <w:lang w:val="uz-Cyrl-UZ"/>
        </w:rPr>
        <w:t xml:space="preserve">       </w:t>
      </w:r>
      <w:r w:rsidR="002B7AD6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8B0DF0" w:rsidRPr="00A16FF6">
        <w:rPr>
          <w:rFonts w:ascii="Times New Roman" w:hAnsi="Times New Roman" w:cs="Times New Roman"/>
          <w:b/>
          <w:sz w:val="28"/>
          <w:lang w:val="uz-Cyrl-UZ"/>
        </w:rPr>
        <w:t xml:space="preserve">  </w:t>
      </w:r>
      <w:r w:rsidR="00B659D2" w:rsidRPr="00A16FF6">
        <w:rPr>
          <w:rFonts w:ascii="Times New Roman" w:hAnsi="Times New Roman" w:cs="Times New Roman"/>
          <w:b/>
          <w:sz w:val="28"/>
          <w:lang w:val="uz-Cyrl-UZ"/>
        </w:rPr>
        <w:t>Kafedra</w:t>
      </w:r>
      <w:r w:rsidRPr="00A16FF6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="00B659D2" w:rsidRPr="00A16FF6">
        <w:rPr>
          <w:rFonts w:ascii="Times New Roman" w:hAnsi="Times New Roman" w:cs="Times New Roman"/>
          <w:b/>
          <w:sz w:val="28"/>
          <w:lang w:val="uz-Cyrl-UZ"/>
        </w:rPr>
        <w:t>mudiri</w:t>
      </w:r>
      <w:r w:rsidRPr="00A16FF6">
        <w:rPr>
          <w:rFonts w:ascii="Times New Roman" w:hAnsi="Times New Roman" w:cs="Times New Roman"/>
          <w:b/>
          <w:sz w:val="28"/>
          <w:lang w:val="uz-Cyrl-UZ"/>
        </w:rPr>
        <w:t>:</w:t>
      </w:r>
      <w:r w:rsidRPr="00A16FF6">
        <w:rPr>
          <w:rFonts w:ascii="Times New Roman" w:hAnsi="Times New Roman" w:cs="Times New Roman"/>
          <w:b/>
          <w:sz w:val="28"/>
          <w:lang w:val="uz-Cyrl-UZ"/>
        </w:rPr>
        <w:tab/>
      </w:r>
      <w:r w:rsidRPr="00A16FF6">
        <w:rPr>
          <w:rFonts w:ascii="Times New Roman" w:hAnsi="Times New Roman" w:cs="Times New Roman"/>
          <w:b/>
          <w:sz w:val="28"/>
          <w:lang w:val="uz-Cyrl-UZ"/>
        </w:rPr>
        <w:tab/>
      </w:r>
      <w:r w:rsidRPr="00A16FF6">
        <w:rPr>
          <w:rFonts w:ascii="Times New Roman" w:hAnsi="Times New Roman" w:cs="Times New Roman"/>
          <w:b/>
          <w:sz w:val="28"/>
          <w:lang w:val="uz-Cyrl-UZ"/>
        </w:rPr>
        <w:tab/>
      </w:r>
      <w:r w:rsidRPr="00A16FF6">
        <w:rPr>
          <w:rFonts w:ascii="Times New Roman" w:hAnsi="Times New Roman" w:cs="Times New Roman"/>
          <w:b/>
          <w:sz w:val="28"/>
          <w:lang w:val="uz-Cyrl-UZ"/>
        </w:rPr>
        <w:tab/>
      </w:r>
      <w:r w:rsidRPr="00A16FF6">
        <w:rPr>
          <w:rFonts w:ascii="Times New Roman" w:hAnsi="Times New Roman" w:cs="Times New Roman"/>
          <w:b/>
          <w:sz w:val="28"/>
          <w:lang w:val="uz-Cyrl-UZ"/>
        </w:rPr>
        <w:tab/>
      </w:r>
      <w:r w:rsidR="0029320A">
        <w:rPr>
          <w:rFonts w:ascii="Times New Roman" w:hAnsi="Times New Roman" w:cs="Times New Roman"/>
          <w:b/>
          <w:sz w:val="28"/>
          <w:lang w:val="uz-Cyrl-UZ"/>
        </w:rPr>
        <w:t>A.Hak</w:t>
      </w:r>
      <w:r w:rsidR="0029320A" w:rsidRPr="00CC2F6B">
        <w:rPr>
          <w:rFonts w:ascii="Times New Roman" w:hAnsi="Times New Roman" w:cs="Times New Roman"/>
          <w:b/>
          <w:sz w:val="28"/>
          <w:lang w:val="uz-Cyrl-UZ"/>
        </w:rPr>
        <w:t>i</w:t>
      </w:r>
      <w:r w:rsidR="002B7AD6" w:rsidRPr="000B23FD">
        <w:rPr>
          <w:rFonts w:ascii="Times New Roman" w:hAnsi="Times New Roman" w:cs="Times New Roman"/>
          <w:b/>
          <w:sz w:val="28"/>
          <w:lang w:val="uz-Cyrl-UZ"/>
        </w:rPr>
        <w:t>mov</w:t>
      </w:r>
    </w:p>
    <w:p w:rsidR="00C5108B" w:rsidRPr="002B7AD6" w:rsidRDefault="00C5108B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:rsidR="00C5108B" w:rsidRPr="002B7AD6" w:rsidRDefault="00C5108B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:rsidR="00C5108B" w:rsidRPr="002B7AD6" w:rsidRDefault="00C5108B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:rsidR="00C5108B" w:rsidRPr="002B7AD6" w:rsidRDefault="00C5108B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:rsidR="008B0DF0" w:rsidRPr="002B7AD6" w:rsidRDefault="00B659D2" w:rsidP="008B0DF0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uz-Cyrl-UZ"/>
        </w:rPr>
      </w:pPr>
      <w:r w:rsidRPr="002B7AD6">
        <w:rPr>
          <w:rFonts w:ascii="Times New Roman" w:hAnsi="Times New Roman" w:cs="Times New Roman"/>
          <w:b/>
          <w:sz w:val="28"/>
          <w:lang w:val="uz-Cyrl-UZ"/>
        </w:rPr>
        <w:t>Fakulteti</w:t>
      </w:r>
      <w:r w:rsidR="00C5108B" w:rsidRPr="002B7AD6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Pr="002B7AD6">
        <w:rPr>
          <w:rFonts w:ascii="Times New Roman" w:hAnsi="Times New Roman" w:cs="Times New Roman"/>
          <w:b/>
          <w:sz w:val="28"/>
          <w:lang w:val="uz-Cyrl-UZ"/>
        </w:rPr>
        <w:t>dekani</w:t>
      </w:r>
      <w:r w:rsidR="00C5108B" w:rsidRPr="002B7AD6">
        <w:rPr>
          <w:rFonts w:ascii="Times New Roman" w:hAnsi="Times New Roman" w:cs="Times New Roman"/>
          <w:b/>
          <w:sz w:val="28"/>
          <w:lang w:val="uz-Cyrl-UZ"/>
        </w:rPr>
        <w:t>:</w:t>
      </w:r>
      <w:r w:rsidR="008B0DF0" w:rsidRPr="002B7AD6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="008B0DF0" w:rsidRPr="002B7AD6">
        <w:rPr>
          <w:rFonts w:ascii="Times New Roman" w:hAnsi="Times New Roman" w:cs="Times New Roman"/>
          <w:b/>
          <w:sz w:val="28"/>
          <w:lang w:val="uz-Cyrl-UZ"/>
        </w:rPr>
        <w:tab/>
      </w:r>
      <w:r w:rsidR="008B0DF0" w:rsidRPr="002B7AD6">
        <w:rPr>
          <w:rFonts w:ascii="Times New Roman" w:hAnsi="Times New Roman" w:cs="Times New Roman"/>
          <w:b/>
          <w:sz w:val="28"/>
          <w:lang w:val="uz-Cyrl-UZ"/>
        </w:rPr>
        <w:tab/>
      </w:r>
      <w:r w:rsidR="008B0DF0" w:rsidRPr="002B7AD6">
        <w:rPr>
          <w:rFonts w:ascii="Times New Roman" w:hAnsi="Times New Roman" w:cs="Times New Roman"/>
          <w:b/>
          <w:sz w:val="28"/>
          <w:lang w:val="uz-Cyrl-UZ"/>
        </w:rPr>
        <w:tab/>
      </w:r>
      <w:r w:rsidR="008B0DF0" w:rsidRPr="002B7AD6">
        <w:rPr>
          <w:rFonts w:ascii="Times New Roman" w:hAnsi="Times New Roman" w:cs="Times New Roman"/>
          <w:b/>
          <w:sz w:val="28"/>
          <w:lang w:val="uz-Cyrl-UZ"/>
        </w:rPr>
        <w:tab/>
      </w:r>
      <w:r w:rsidR="008B0DF0" w:rsidRPr="002B7AD6">
        <w:rPr>
          <w:rFonts w:ascii="Times New Roman" w:hAnsi="Times New Roman" w:cs="Times New Roman"/>
          <w:b/>
          <w:sz w:val="28"/>
          <w:lang w:val="uz-Cyrl-UZ"/>
        </w:rPr>
        <w:tab/>
      </w:r>
      <w:r w:rsidR="00D6223D" w:rsidRPr="002B7AD6">
        <w:rPr>
          <w:rFonts w:ascii="Times New Roman" w:hAnsi="Times New Roman" w:cs="Times New Roman"/>
          <w:b/>
          <w:sz w:val="28"/>
          <w:lang w:val="uz-Cyrl-UZ"/>
        </w:rPr>
        <w:tab/>
      </w:r>
      <w:r w:rsidR="002B7AD6" w:rsidRPr="000B23FD">
        <w:rPr>
          <w:rFonts w:ascii="Times New Roman" w:hAnsi="Times New Roman" w:cs="Times New Roman"/>
          <w:b/>
          <w:sz w:val="28"/>
          <w:lang w:val="uz-Cyrl-UZ"/>
        </w:rPr>
        <w:t>H.J.Mansurov</w:t>
      </w:r>
    </w:p>
    <w:p w:rsidR="00C5108B" w:rsidRPr="002B7AD6" w:rsidRDefault="00C5108B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:rsidR="00D6223D" w:rsidRPr="002B7AD6" w:rsidRDefault="00D6223D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:rsidR="008B0DF0" w:rsidRPr="00A16FF6" w:rsidRDefault="00B659D2" w:rsidP="008B0DF0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uz-Cyrl-UZ"/>
        </w:rPr>
      </w:pPr>
      <w:r w:rsidRPr="00A16FF6">
        <w:rPr>
          <w:rFonts w:ascii="Times New Roman" w:hAnsi="Times New Roman" w:cs="Times New Roman"/>
          <w:b/>
          <w:sz w:val="28"/>
          <w:lang w:val="uz-Cyrl-UZ"/>
        </w:rPr>
        <w:t>O‘quv</w:t>
      </w:r>
      <w:r w:rsidR="00D6223D" w:rsidRPr="00A16FF6">
        <w:rPr>
          <w:rFonts w:ascii="Times New Roman" w:hAnsi="Times New Roman" w:cs="Times New Roman"/>
          <w:b/>
          <w:sz w:val="28"/>
          <w:lang w:val="uz-Cyrl-UZ"/>
        </w:rPr>
        <w:t>-</w:t>
      </w:r>
      <w:r w:rsidRPr="00A16FF6">
        <w:rPr>
          <w:rFonts w:ascii="Times New Roman" w:hAnsi="Times New Roman" w:cs="Times New Roman"/>
          <w:b/>
          <w:sz w:val="28"/>
          <w:lang w:val="uz-Cyrl-UZ"/>
        </w:rPr>
        <w:t>uslubiy</w:t>
      </w:r>
      <w:r w:rsidR="00C5108B" w:rsidRPr="00A16FF6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Pr="00A16FF6">
        <w:rPr>
          <w:rFonts w:ascii="Times New Roman" w:hAnsi="Times New Roman" w:cs="Times New Roman"/>
          <w:b/>
          <w:sz w:val="28"/>
          <w:lang w:val="uz-Cyrl-UZ"/>
        </w:rPr>
        <w:t>boshqarma</w:t>
      </w:r>
      <w:r w:rsidR="00C5108B" w:rsidRPr="00A16FF6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Pr="00A16FF6">
        <w:rPr>
          <w:rFonts w:ascii="Times New Roman" w:hAnsi="Times New Roman" w:cs="Times New Roman"/>
          <w:b/>
          <w:sz w:val="28"/>
          <w:lang w:val="uz-Cyrl-UZ"/>
        </w:rPr>
        <w:t>boshlig‘i</w:t>
      </w:r>
      <w:r w:rsidR="00C5108B" w:rsidRPr="00A16FF6">
        <w:rPr>
          <w:rFonts w:ascii="Times New Roman" w:hAnsi="Times New Roman" w:cs="Times New Roman"/>
          <w:b/>
          <w:sz w:val="28"/>
          <w:lang w:val="uz-Cyrl-UZ"/>
        </w:rPr>
        <w:t>:</w:t>
      </w:r>
      <w:r w:rsidR="008B0DF0" w:rsidRPr="002B7AD6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="008B0DF0" w:rsidRPr="002B7AD6">
        <w:rPr>
          <w:rFonts w:ascii="Times New Roman" w:hAnsi="Times New Roman" w:cs="Times New Roman"/>
          <w:b/>
          <w:sz w:val="28"/>
          <w:lang w:val="uz-Cyrl-UZ"/>
        </w:rPr>
        <w:tab/>
      </w:r>
      <w:r w:rsidR="008B0DF0" w:rsidRPr="002B7AD6">
        <w:rPr>
          <w:rFonts w:ascii="Times New Roman" w:hAnsi="Times New Roman" w:cs="Times New Roman"/>
          <w:b/>
          <w:sz w:val="28"/>
          <w:lang w:val="uz-Cyrl-UZ"/>
        </w:rPr>
        <w:tab/>
      </w:r>
      <w:r w:rsidR="008B0DF0" w:rsidRPr="002B7AD6">
        <w:rPr>
          <w:rFonts w:ascii="Times New Roman" w:hAnsi="Times New Roman" w:cs="Times New Roman"/>
          <w:b/>
          <w:sz w:val="28"/>
          <w:lang w:val="uz-Cyrl-UZ"/>
        </w:rPr>
        <w:tab/>
      </w:r>
      <w:r w:rsidR="003E3A58" w:rsidRPr="00A16FF6">
        <w:rPr>
          <w:rFonts w:ascii="Times New Roman" w:hAnsi="Times New Roman" w:cs="Times New Roman"/>
          <w:b/>
          <w:sz w:val="28"/>
          <w:lang w:val="uz-Cyrl-UZ"/>
        </w:rPr>
        <w:t>G‘.Haydarov</w:t>
      </w:r>
    </w:p>
    <w:p w:rsidR="008B0DF0" w:rsidRPr="00A16FF6" w:rsidRDefault="008B0DF0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F76106" w:rsidRPr="00A16FF6" w:rsidRDefault="00F76106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8B0DF0" w:rsidRPr="00A16FF6" w:rsidRDefault="00B659D2" w:rsidP="008B0DF0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uz-Cyrl-UZ"/>
        </w:rPr>
      </w:pPr>
      <w:r w:rsidRPr="00A16FF6">
        <w:rPr>
          <w:rFonts w:ascii="Times New Roman" w:hAnsi="Times New Roman" w:cs="Times New Roman"/>
          <w:b/>
          <w:sz w:val="28"/>
          <w:lang w:val="uz-Cyrl-UZ"/>
        </w:rPr>
        <w:t>O‘quv</w:t>
      </w:r>
      <w:r w:rsidR="00C5108B" w:rsidRPr="00A16FF6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Pr="00A16FF6">
        <w:rPr>
          <w:rFonts w:ascii="Times New Roman" w:hAnsi="Times New Roman" w:cs="Times New Roman"/>
          <w:b/>
          <w:sz w:val="28"/>
          <w:lang w:val="uz-Cyrl-UZ"/>
        </w:rPr>
        <w:t>ishlari</w:t>
      </w:r>
      <w:r w:rsidR="00C5108B" w:rsidRPr="00A16FF6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Pr="00A16FF6">
        <w:rPr>
          <w:rFonts w:ascii="Times New Roman" w:hAnsi="Times New Roman" w:cs="Times New Roman"/>
          <w:b/>
          <w:sz w:val="28"/>
          <w:lang w:val="uz-Cyrl-UZ"/>
        </w:rPr>
        <w:t>bo‘yicha</w:t>
      </w:r>
      <w:r w:rsidR="00C5108B" w:rsidRPr="00A16FF6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Pr="00A16FF6">
        <w:rPr>
          <w:rFonts w:ascii="Times New Roman" w:hAnsi="Times New Roman" w:cs="Times New Roman"/>
          <w:b/>
          <w:sz w:val="28"/>
          <w:lang w:val="uz-Cyrl-UZ"/>
        </w:rPr>
        <w:t>prorektor</w:t>
      </w:r>
      <w:r w:rsidR="00C5108B" w:rsidRPr="00A16FF6">
        <w:rPr>
          <w:rFonts w:ascii="Times New Roman" w:hAnsi="Times New Roman" w:cs="Times New Roman"/>
          <w:b/>
          <w:sz w:val="28"/>
          <w:lang w:val="uz-Cyrl-UZ"/>
        </w:rPr>
        <w:t>:</w:t>
      </w:r>
      <w:r w:rsidR="008B0DF0" w:rsidRPr="00A16FF6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8B0DF0" w:rsidRPr="00A16FF6">
        <w:rPr>
          <w:rFonts w:ascii="Times New Roman" w:hAnsi="Times New Roman" w:cs="Times New Roman"/>
          <w:b/>
          <w:sz w:val="28"/>
          <w:lang w:val="en-US"/>
        </w:rPr>
        <w:tab/>
      </w:r>
      <w:r w:rsidR="008B0DF0" w:rsidRPr="00A16FF6">
        <w:rPr>
          <w:rFonts w:ascii="Times New Roman" w:hAnsi="Times New Roman" w:cs="Times New Roman"/>
          <w:b/>
          <w:sz w:val="28"/>
          <w:lang w:val="en-US"/>
        </w:rPr>
        <w:tab/>
      </w:r>
      <w:r w:rsidR="008B0DF0" w:rsidRPr="00A16FF6">
        <w:rPr>
          <w:rFonts w:ascii="Times New Roman" w:hAnsi="Times New Roman" w:cs="Times New Roman"/>
          <w:b/>
          <w:sz w:val="28"/>
          <w:lang w:val="en-US"/>
        </w:rPr>
        <w:tab/>
      </w:r>
      <w:r w:rsidRPr="00A16FF6">
        <w:rPr>
          <w:rFonts w:ascii="Times New Roman" w:hAnsi="Times New Roman" w:cs="Times New Roman"/>
          <w:b/>
          <w:sz w:val="28"/>
          <w:lang w:val="en-US"/>
        </w:rPr>
        <w:tab/>
      </w:r>
      <w:r w:rsidRPr="00A16FF6">
        <w:rPr>
          <w:rFonts w:ascii="Times New Roman" w:hAnsi="Times New Roman" w:cs="Times New Roman"/>
          <w:b/>
          <w:sz w:val="28"/>
          <w:lang w:val="uz-Cyrl-UZ"/>
        </w:rPr>
        <w:t>R</w:t>
      </w:r>
      <w:r w:rsidR="00D6223D" w:rsidRPr="00A16FF6">
        <w:rPr>
          <w:rFonts w:ascii="Times New Roman" w:hAnsi="Times New Roman" w:cs="Times New Roman"/>
          <w:b/>
          <w:sz w:val="28"/>
          <w:lang w:val="uz-Cyrl-UZ"/>
        </w:rPr>
        <w:t>.</w:t>
      </w:r>
      <w:r w:rsidRPr="00A16FF6">
        <w:rPr>
          <w:rFonts w:ascii="Times New Roman" w:hAnsi="Times New Roman" w:cs="Times New Roman"/>
          <w:b/>
          <w:sz w:val="28"/>
          <w:lang w:val="uz-Cyrl-UZ"/>
        </w:rPr>
        <w:t>Mullajonov</w:t>
      </w:r>
    </w:p>
    <w:p w:rsidR="00C5108B" w:rsidRPr="00A16FF6" w:rsidRDefault="00C5108B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C5108B" w:rsidRPr="00A16FF6" w:rsidRDefault="00C5108B" w:rsidP="00C5108B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5108B" w:rsidRPr="00A16FF6" w:rsidRDefault="00C5108B" w:rsidP="00DF48DA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DF48DA" w:rsidRPr="00A16FF6" w:rsidRDefault="00DF48DA" w:rsidP="00DF48DA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uz-Cyrl-UZ"/>
        </w:rPr>
      </w:pPr>
    </w:p>
    <w:p w:rsidR="00DF48DA" w:rsidRPr="00A16FF6" w:rsidRDefault="00CF1B0A" w:rsidP="00CF1B0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A16FF6"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KIRISH</w:t>
      </w:r>
    </w:p>
    <w:p w:rsidR="00B659D2" w:rsidRPr="00A16FF6" w:rsidRDefault="002E142C" w:rsidP="004E4B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       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Mazkur</w:t>
      </w:r>
      <w:r w:rsidR="00B659D2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dastur</w:t>
      </w:r>
      <w:r w:rsidR="00B659D2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B7AD6" w:rsidRPr="002B7AD6">
        <w:rPr>
          <w:rFonts w:ascii="Times New Roman" w:hAnsi="Times New Roman" w:cs="Times New Roman"/>
          <w:sz w:val="28"/>
          <w:szCs w:val="28"/>
          <w:lang w:val="uz-Cyrl-UZ"/>
        </w:rPr>
        <w:t xml:space="preserve">Fizika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ta’lim</w:t>
      </w:r>
      <w:r w:rsidR="00B659D2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yo‘nalishi</w:t>
      </w:r>
      <w:r w:rsidR="00B659D2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bitiruvchilarining</w:t>
      </w:r>
      <w:r w:rsidR="00B659D2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taxsil</w:t>
      </w:r>
      <w:r w:rsidR="005B60AC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olish</w:t>
      </w:r>
      <w:r w:rsidR="00B659D2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mobaynida</w:t>
      </w:r>
      <w:r w:rsidR="00B659D2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B14" w:rsidRPr="00A16FF6">
        <w:rPr>
          <w:rFonts w:ascii="Times New Roman" w:hAnsi="Times New Roman" w:cs="Times New Roman"/>
          <w:sz w:val="28"/>
          <w:szCs w:val="28"/>
          <w:lang w:val="uz-Cyrl-UZ"/>
        </w:rPr>
        <w:t>majburiy</w:t>
      </w:r>
      <w:r w:rsidR="00C91309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fanlarini</w:t>
      </w:r>
      <w:r w:rsidR="00063F7F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o‘qib</w:t>
      </w:r>
      <w:r w:rsidR="00063F7F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o‘zlashtirganlik</w:t>
      </w:r>
      <w:r w:rsidR="00063F7F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darajasini</w:t>
      </w:r>
      <w:r w:rsidR="00063F7F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aniqlash</w:t>
      </w:r>
      <w:r w:rsidR="00063F7F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063F7F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o‘tkaziladigan</w:t>
      </w:r>
      <w:r w:rsidR="00063F7F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Yakuniy</w:t>
      </w:r>
      <w:r w:rsidR="00063F7F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Davlat</w:t>
      </w:r>
      <w:r w:rsidR="00063F7F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attestatsiyasi</w:t>
      </w:r>
      <w:r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sinovlari</w:t>
      </w:r>
      <w:r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ishlab</w:t>
      </w:r>
      <w:r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chiqilgan</w:t>
      </w:r>
      <w:r w:rsidR="00C343ED" w:rsidRPr="00A16FF6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9D0B58" w:rsidRPr="00A16FF6" w:rsidRDefault="009027A4" w:rsidP="004E4B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  </w:t>
      </w:r>
    </w:p>
    <w:p w:rsidR="009D0B58" w:rsidRPr="00A16FF6" w:rsidRDefault="00FD4901" w:rsidP="004E4B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            </w:t>
      </w:r>
      <w:r w:rsidR="0011644A" w:rsidRPr="00A16FF6">
        <w:rPr>
          <w:rFonts w:ascii="Times New Roman" w:hAnsi="Times New Roman" w:cs="Times New Roman"/>
          <w:sz w:val="28"/>
          <w:szCs w:val="28"/>
          <w:lang w:val="uz-Cyrl-UZ"/>
        </w:rPr>
        <w:t>202</w:t>
      </w:r>
      <w:r w:rsidR="00814B14" w:rsidRPr="00A16FF6">
        <w:rPr>
          <w:rFonts w:ascii="Times New Roman" w:hAnsi="Times New Roman" w:cs="Times New Roman"/>
          <w:sz w:val="28"/>
          <w:szCs w:val="28"/>
          <w:lang w:val="uz-Cyrl-UZ"/>
        </w:rPr>
        <w:t>3</w:t>
      </w:r>
      <w:r w:rsidR="0011644A" w:rsidRPr="00A16FF6">
        <w:rPr>
          <w:rFonts w:ascii="Times New Roman" w:hAnsi="Times New Roman" w:cs="Times New Roman"/>
          <w:sz w:val="28"/>
          <w:szCs w:val="28"/>
          <w:lang w:val="uz-Cyrl-UZ"/>
        </w:rPr>
        <w:t>-202</w:t>
      </w:r>
      <w:r w:rsidR="00814B14" w:rsidRPr="00A16FF6">
        <w:rPr>
          <w:rFonts w:ascii="Times New Roman" w:hAnsi="Times New Roman" w:cs="Times New Roman"/>
          <w:sz w:val="28"/>
          <w:szCs w:val="28"/>
          <w:lang w:val="uz-Cyrl-UZ"/>
        </w:rPr>
        <w:t>4</w:t>
      </w:r>
      <w:r w:rsidR="0011644A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o‘quv</w:t>
      </w:r>
      <w:r w:rsidR="0011644A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yili</w:t>
      </w:r>
      <w:r w:rsidR="0011644A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yakunida</w:t>
      </w:r>
      <w:r w:rsidR="0011644A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bitiruv</w:t>
      </w:r>
      <w:r w:rsidR="002B7AD6" w:rsidRPr="002B7AD6">
        <w:rPr>
          <w:rFonts w:ascii="Times New Roman" w:hAnsi="Times New Roman" w:cs="Times New Roman"/>
          <w:sz w:val="28"/>
          <w:szCs w:val="28"/>
          <w:lang w:val="uz-Cyrl-UZ"/>
        </w:rPr>
        <w:t>chi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lardan</w:t>
      </w:r>
      <w:r w:rsidR="00457F06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O‘zbekiston</w:t>
      </w:r>
      <w:r w:rsidR="00457F06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Respublikasi</w:t>
      </w:r>
      <w:r w:rsidR="00EF3B71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Oliy</w:t>
      </w:r>
      <w:r w:rsidR="00EF3B71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EF3B71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o‘rta</w:t>
      </w:r>
      <w:r w:rsidR="00EF3B71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maxsus</w:t>
      </w:r>
      <w:r w:rsidR="00EF3B71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ta’lim</w:t>
      </w:r>
      <w:r w:rsidR="00EF3B71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vazirligining</w:t>
      </w:r>
      <w:r w:rsidR="00EF3B71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7736C" w:rsidRPr="00440807">
        <w:rPr>
          <w:rFonts w:ascii="Times New Roman" w:hAnsi="Times New Roman" w:cs="Times New Roman"/>
          <w:sz w:val="28"/>
          <w:szCs w:val="28"/>
          <w:lang w:val="uz-Cyrl-UZ"/>
        </w:rPr>
        <w:t>2020</w:t>
      </w:r>
      <w:r w:rsidR="00EF3B71" w:rsidRPr="00A16FF6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yil</w:t>
      </w:r>
      <w:r w:rsidR="00EF3B71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025D4" w:rsidRPr="009B7837">
        <w:rPr>
          <w:rFonts w:ascii="Times New Roman" w:hAnsi="Times New Roman" w:cs="Times New Roman"/>
          <w:sz w:val="28"/>
          <w:szCs w:val="28"/>
          <w:lang w:val="uz-Cyrl-UZ"/>
        </w:rPr>
        <w:t>29</w:t>
      </w:r>
      <w:r w:rsidR="00EF3B71" w:rsidRPr="00A16FF6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B025D4" w:rsidRPr="009B7837">
        <w:rPr>
          <w:rFonts w:ascii="Times New Roman" w:hAnsi="Times New Roman" w:cs="Times New Roman"/>
          <w:sz w:val="28"/>
          <w:szCs w:val="28"/>
          <w:lang w:val="uz-Cyrl-UZ"/>
        </w:rPr>
        <w:t>avgust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dagi</w:t>
      </w:r>
      <w:r w:rsidR="00EF3B71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025D4" w:rsidRPr="009B7837">
        <w:rPr>
          <w:rFonts w:ascii="Times New Roman" w:hAnsi="Times New Roman" w:cs="Times New Roman"/>
          <w:sz w:val="28"/>
          <w:szCs w:val="28"/>
          <w:lang w:val="uz-Cyrl-UZ"/>
        </w:rPr>
        <w:t>4</w:t>
      </w:r>
      <w:r w:rsidR="00FF736B" w:rsidRPr="00FF736B">
        <w:rPr>
          <w:rFonts w:ascii="Times New Roman" w:hAnsi="Times New Roman" w:cs="Times New Roman"/>
          <w:sz w:val="28"/>
          <w:szCs w:val="28"/>
          <w:lang w:val="uz-Cyrl-UZ"/>
        </w:rPr>
        <w:t>52</w:t>
      </w:r>
      <w:r w:rsidR="00EF3B71" w:rsidRPr="00A16FF6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son</w:t>
      </w:r>
      <w:r w:rsidR="00EF3B71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F736B" w:rsidRPr="00FF736B">
        <w:rPr>
          <w:rFonts w:ascii="Times New Roman" w:hAnsi="Times New Roman" w:cs="Times New Roman"/>
          <w:sz w:val="28"/>
          <w:szCs w:val="28"/>
          <w:lang w:val="uz-Cyrl-UZ"/>
        </w:rPr>
        <w:t>buyrug’</w:t>
      </w:r>
      <w:r w:rsidR="00CA68DD" w:rsidRPr="00CA68DD">
        <w:rPr>
          <w:rFonts w:ascii="Times New Roman" w:hAnsi="Times New Roman" w:cs="Times New Roman"/>
          <w:sz w:val="28"/>
          <w:szCs w:val="28"/>
          <w:lang w:val="uz-Cyrl-UZ"/>
        </w:rPr>
        <w:t>i</w:t>
      </w:r>
      <w:r w:rsidR="00FF736B" w:rsidRPr="00FF736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EF3B71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tasdiqlangan</w:t>
      </w:r>
      <w:r w:rsidR="00EF3B71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namunaviy</w:t>
      </w:r>
      <w:r w:rsidR="0015660B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o‘quv</w:t>
      </w:r>
      <w:r w:rsidR="0015660B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rejadagi</w:t>
      </w:r>
      <w:r w:rsidR="0015660B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B14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majburiy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fanlaridan</w:t>
      </w:r>
      <w:r w:rsidR="0015660B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o‘tkaziladi</w:t>
      </w:r>
      <w:r w:rsidR="0015660B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EF3B71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457F06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F913D4" w:rsidRPr="00A16FF6" w:rsidRDefault="00F913D4" w:rsidP="00CF1B0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F913D4" w:rsidRPr="00A16FF6" w:rsidRDefault="00CF1B0A" w:rsidP="00F913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A16FF6">
        <w:rPr>
          <w:rFonts w:ascii="Times New Roman" w:hAnsi="Times New Roman" w:cs="Times New Roman"/>
          <w:b/>
          <w:sz w:val="28"/>
          <w:szCs w:val="28"/>
          <w:lang w:val="uz-Cyrl-UZ"/>
        </w:rPr>
        <w:t>Yakuniy</w:t>
      </w:r>
      <w:r w:rsidR="00F913D4" w:rsidRPr="00A16FF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A16FF6">
        <w:rPr>
          <w:rFonts w:ascii="Times New Roman" w:hAnsi="Times New Roman" w:cs="Times New Roman"/>
          <w:b/>
          <w:sz w:val="28"/>
          <w:szCs w:val="28"/>
          <w:lang w:val="uz-Cyrl-UZ"/>
        </w:rPr>
        <w:t>Davlat</w:t>
      </w:r>
      <w:r w:rsidR="00F913D4" w:rsidRPr="00A16FF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A16FF6">
        <w:rPr>
          <w:rFonts w:ascii="Times New Roman" w:hAnsi="Times New Roman" w:cs="Times New Roman"/>
          <w:b/>
          <w:sz w:val="28"/>
          <w:szCs w:val="28"/>
          <w:lang w:val="uz-Cyrl-UZ"/>
        </w:rPr>
        <w:t>attestatsiyasi</w:t>
      </w:r>
      <w:r w:rsidR="00F913D4" w:rsidRPr="00A16FF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A16FF6">
        <w:rPr>
          <w:rFonts w:ascii="Times New Roman" w:hAnsi="Times New Roman" w:cs="Times New Roman"/>
          <w:b/>
          <w:sz w:val="28"/>
          <w:szCs w:val="28"/>
          <w:lang w:val="uz-Cyrl-UZ"/>
        </w:rPr>
        <w:t>sinovlarida</w:t>
      </w:r>
      <w:r w:rsidR="00F913D4" w:rsidRPr="00A16FF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A16FF6">
        <w:rPr>
          <w:rFonts w:ascii="Times New Roman" w:hAnsi="Times New Roman" w:cs="Times New Roman"/>
          <w:b/>
          <w:sz w:val="28"/>
          <w:szCs w:val="28"/>
          <w:lang w:val="uz-Cyrl-UZ"/>
        </w:rPr>
        <w:t>o‘tkaziladigan</w:t>
      </w:r>
      <w:r w:rsidR="00F913D4" w:rsidRPr="00A16FF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A16FF6">
        <w:rPr>
          <w:rFonts w:ascii="Times New Roman" w:hAnsi="Times New Roman" w:cs="Times New Roman"/>
          <w:b/>
          <w:sz w:val="28"/>
          <w:szCs w:val="28"/>
          <w:lang w:val="uz-Cyrl-UZ"/>
        </w:rPr>
        <w:t>fanlar</w:t>
      </w:r>
      <w:r w:rsidR="004408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16FF6">
        <w:rPr>
          <w:rFonts w:ascii="Times New Roman" w:hAnsi="Times New Roman" w:cs="Times New Roman"/>
          <w:b/>
          <w:sz w:val="28"/>
          <w:szCs w:val="28"/>
          <w:lang w:val="uz-Cyrl-UZ"/>
        </w:rPr>
        <w:t>tarkibi</w:t>
      </w:r>
      <w:r w:rsidR="00F913D4" w:rsidRPr="00A16FF6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F913D4" w:rsidRPr="00A16FF6" w:rsidRDefault="00F913D4" w:rsidP="00F913D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40807" w:rsidRPr="00FC0967" w:rsidRDefault="00440807" w:rsidP="0044080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0967">
        <w:rPr>
          <w:rFonts w:ascii="Times New Roman" w:hAnsi="Times New Roman" w:cs="Times New Roman"/>
          <w:b/>
          <w:sz w:val="28"/>
          <w:szCs w:val="28"/>
          <w:lang w:val="uz-Cyrl-UZ"/>
        </w:rPr>
        <w:t>1.</w:t>
      </w:r>
      <w:r w:rsidRPr="00FC09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C096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Mexanika</w:t>
      </w:r>
      <w:r w:rsidRPr="00FC0967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440807" w:rsidRPr="00FC0967" w:rsidRDefault="00440807" w:rsidP="0044080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096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2. </w:t>
      </w:r>
      <w:r w:rsidRPr="00FC09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Elektr </w:t>
      </w:r>
      <w:proofErr w:type="gramStart"/>
      <w:r w:rsidRPr="00FC0967"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gramEnd"/>
      <w:r w:rsidRPr="00FC09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magnetizm;</w:t>
      </w:r>
    </w:p>
    <w:p w:rsidR="00440807" w:rsidRPr="00FC0967" w:rsidRDefault="00440807" w:rsidP="0044080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096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3. </w:t>
      </w:r>
      <w:r w:rsidRPr="00FC09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C0967">
        <w:rPr>
          <w:rFonts w:ascii="Times New Roman" w:hAnsi="Times New Roman" w:cs="Times New Roman"/>
          <w:b/>
          <w:sz w:val="28"/>
          <w:szCs w:val="28"/>
          <w:lang w:val="uz-Cyrl-UZ"/>
        </w:rPr>
        <w:t>Atom yadro</w:t>
      </w:r>
      <w:r w:rsidR="00FA31A9">
        <w:rPr>
          <w:rFonts w:ascii="Times New Roman" w:hAnsi="Times New Roman" w:cs="Times New Roman"/>
          <w:b/>
          <w:sz w:val="28"/>
          <w:szCs w:val="28"/>
          <w:lang w:val="en-US"/>
        </w:rPr>
        <w:t>si va elementar zarralar</w:t>
      </w:r>
      <w:r w:rsidRPr="00FC096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fizikasi</w:t>
      </w:r>
      <w:r w:rsidRPr="00FC0967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440807" w:rsidRPr="00FC0967" w:rsidRDefault="00440807" w:rsidP="004408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096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4. </w:t>
      </w:r>
      <w:r w:rsidR="000C27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Elektrodinamika.</w:t>
      </w:r>
    </w:p>
    <w:p w:rsidR="00440807" w:rsidRPr="00FC0967" w:rsidRDefault="00440807" w:rsidP="0044080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40807" w:rsidRPr="00FC0967" w:rsidRDefault="00440807" w:rsidP="004408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67">
        <w:rPr>
          <w:rFonts w:ascii="Times New Roman" w:hAnsi="Times New Roman" w:cs="Times New Roman"/>
          <w:b/>
          <w:sz w:val="28"/>
          <w:szCs w:val="28"/>
          <w:lang w:val="uz-Cyrl-UZ"/>
        </w:rPr>
        <w:t>1.</w:t>
      </w:r>
      <w:r w:rsidRPr="00FC09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Mexanika</w:t>
      </w:r>
      <w:r w:rsidRPr="00FC0967">
        <w:rPr>
          <w:rFonts w:ascii="Times New Roman" w:hAnsi="Times New Roman" w:cs="Times New Roman"/>
          <w:b/>
          <w:sz w:val="28"/>
          <w:szCs w:val="28"/>
        </w:rPr>
        <w:t>.</w:t>
      </w:r>
    </w:p>
    <w:p w:rsidR="00440807" w:rsidRPr="00FC0967" w:rsidRDefault="00440807" w:rsidP="004408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FC096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>(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>-fanning nomi)</w:t>
      </w:r>
    </w:p>
    <w:tbl>
      <w:tblPr>
        <w:tblStyle w:val="a6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F0DB9" w:rsidRPr="00083305" w:rsidTr="00FA31A9">
        <w:tc>
          <w:tcPr>
            <w:tcW w:w="9493" w:type="dxa"/>
          </w:tcPr>
          <w:p w:rsidR="006F0DB9" w:rsidRPr="006F0DB9" w:rsidRDefault="006F0DB9" w:rsidP="006F0D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1–mavzu. Kirish. Mехаnik hаrаkаt. Fаzо, vаqt, sаnоq sistеmаlаri hаqidа tushunchа. To’g’ri chiziqli hаrаkаt. To’g’ri chiziqli tеkis hаrаkаt. To’g’ri chiziqli tеkis o’zgаruvchаn hаrаkаt.</w:t>
            </w:r>
          </w:p>
        </w:tc>
      </w:tr>
      <w:tr w:rsidR="006F0DB9" w:rsidRPr="00083305" w:rsidTr="00FA31A9">
        <w:tc>
          <w:tcPr>
            <w:tcW w:w="9493" w:type="dxa"/>
          </w:tcPr>
          <w:p w:rsidR="006F0DB9" w:rsidRPr="006F0DB9" w:rsidRDefault="006F0DB9" w:rsidP="006F0D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2–mavzu. Egri chiziqli hаrаkаt. Аylаnmа hаrаkаt. Vertikal оtilgаn jism hаrаkаti. Gоrizоntаl vа gоrizоntgа qiya оtilgаn jism hаrаkаti vа ulаrning hаrаkаt tеnglаmаlаri</w:t>
            </w:r>
          </w:p>
        </w:tc>
      </w:tr>
      <w:tr w:rsidR="006F0DB9" w:rsidRPr="00083305" w:rsidTr="00FA31A9">
        <w:tc>
          <w:tcPr>
            <w:tcW w:w="9493" w:type="dxa"/>
          </w:tcPr>
          <w:p w:rsidR="006F0DB9" w:rsidRPr="006F0DB9" w:rsidRDefault="006F0DB9" w:rsidP="006F0D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3-mavzu. Jismlаrning o’zаrо tа’siri. Kuch. Kuchlаrni o’lchаsh. Kuchlаrni qo’shish. Nuqtаgа tа’sir etuvchi kuchlаrning muvоzаnаt shаrti. Nyutоn qоnunlаri. Nyutоnning I–qоnuni. Mаssа. Nyutоnning II–qоnunining umumiy ko’rinishi.</w:t>
            </w:r>
          </w:p>
        </w:tc>
      </w:tr>
      <w:tr w:rsidR="006F0DB9" w:rsidRPr="00083305" w:rsidTr="00FA31A9">
        <w:tc>
          <w:tcPr>
            <w:tcW w:w="9493" w:type="dxa"/>
          </w:tcPr>
          <w:p w:rsidR="006F0DB9" w:rsidRPr="006F0DB9" w:rsidRDefault="006F0DB9" w:rsidP="006F0D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2571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4-</w:t>
            </w: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mavzu. Nyutоnning III–qоnuni vа uning tаdbiqi. Jismlаrning erkin tushishi. Vаznsizlik. O’tа yuklаnish</w:t>
            </w:r>
          </w:p>
        </w:tc>
      </w:tr>
      <w:tr w:rsidR="006F0DB9" w:rsidRPr="006F0DB9" w:rsidTr="00FA31A9">
        <w:tc>
          <w:tcPr>
            <w:tcW w:w="9493" w:type="dxa"/>
          </w:tcPr>
          <w:p w:rsidR="006F0DB9" w:rsidRPr="006F0DB9" w:rsidRDefault="006F0DB9" w:rsidP="006F0D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F0D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5–mavzu. </w:t>
            </w: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Jismning erkin bo’lmаgаn hаrаkаti. Impuls. Kuch vа jism impulsi. Impulsni sаqlаnish qоnuni.</w:t>
            </w:r>
          </w:p>
        </w:tc>
      </w:tr>
      <w:tr w:rsidR="006F0DB9" w:rsidRPr="006F0DB9" w:rsidTr="00FA31A9">
        <w:tc>
          <w:tcPr>
            <w:tcW w:w="9493" w:type="dxa"/>
          </w:tcPr>
          <w:p w:rsidR="006F0DB9" w:rsidRPr="006F0DB9" w:rsidRDefault="006F0DB9" w:rsidP="006F0D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–mavzu. O’zgаruvchаn mаssаli jism hаrаkаti. Mеshchеrskiy tеnglаmаsini kеltirib chiqаrish. Kuchning ishi. F.I.K</w:t>
            </w:r>
          </w:p>
        </w:tc>
      </w:tr>
      <w:tr w:rsidR="006F0DB9" w:rsidRPr="00083305" w:rsidTr="00FA31A9">
        <w:tc>
          <w:tcPr>
            <w:tcW w:w="9493" w:type="dxa"/>
          </w:tcPr>
          <w:p w:rsidR="006F0DB9" w:rsidRPr="006F0DB9" w:rsidRDefault="006F0DB9" w:rsidP="006F0D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–mavzu. Kinеtik enеrgiya. Jismning to’liq enеrgiyasi. Enеrgiyaning sаqlаnish qоnuni. To’liq nоelаstik vа elаstik to’qnаshishlаr.</w:t>
            </w:r>
          </w:p>
        </w:tc>
      </w:tr>
      <w:tr w:rsidR="006F0DB9" w:rsidRPr="00083305" w:rsidTr="00FA31A9">
        <w:tc>
          <w:tcPr>
            <w:tcW w:w="9493" w:type="dxa"/>
          </w:tcPr>
          <w:p w:rsidR="006F0DB9" w:rsidRPr="006F0DB9" w:rsidRDefault="006F0DB9" w:rsidP="006F0D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8–mavzu. Dеfоrmаsiya. Enеrgiya turlаri. Dеfоrmаsiya pоtеnsiаl enеrgiyasi</w:t>
            </w:r>
          </w:p>
        </w:tc>
      </w:tr>
      <w:tr w:rsidR="006F0DB9" w:rsidRPr="006F0DB9" w:rsidTr="00FA31A9">
        <w:tc>
          <w:tcPr>
            <w:tcW w:w="9493" w:type="dxa"/>
          </w:tcPr>
          <w:p w:rsidR="006F0DB9" w:rsidRPr="006F0DB9" w:rsidRDefault="006F0DB9" w:rsidP="006F0D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2571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</w:t>
            </w: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–mavzu. Nоinеrsiаl sistеmаdа jismning hаrаkаti. Аylаnmа hаrаkаt qilаyotgаn sistеmаdа inеrsiya kuchlаri.Burchаk tеzlik vа chiziqli tеzlik vеktоrlаri оrаsidаgi bоg’lаnish. Kаriоlis tеzlаnishi vа kuchi. Fukо mаyatnigi. Ber qоnuni.</w:t>
            </w:r>
          </w:p>
        </w:tc>
      </w:tr>
      <w:tr w:rsidR="006F0DB9" w:rsidRPr="006F0DB9" w:rsidTr="00FA31A9">
        <w:tc>
          <w:tcPr>
            <w:tcW w:w="9493" w:type="dxa"/>
          </w:tcPr>
          <w:p w:rsidR="006F0DB9" w:rsidRPr="006F0DB9" w:rsidRDefault="006F0DB9" w:rsidP="006F0D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 w:rsidRPr="006F0D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–mavzu. Ishqаlаnish turlаri. Qоvushоq ishqаlаnish. Stоks fоrmulаsi. Quruq ishqаlаnish. Sirpаnish ishqаlаnish. Dumаlаnish ishqаlаnish.</w:t>
            </w:r>
          </w:p>
        </w:tc>
      </w:tr>
      <w:tr w:rsidR="006F0DB9" w:rsidRPr="00083305" w:rsidTr="00FA31A9">
        <w:tc>
          <w:tcPr>
            <w:tcW w:w="9493" w:type="dxa"/>
          </w:tcPr>
          <w:p w:rsidR="006F0DB9" w:rsidRPr="006F0DB9" w:rsidRDefault="006F0DB9" w:rsidP="006F0D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–mavzu. Qаttiq jismning ilgаrilаnmа vа аylаnmа hаrаkаti. Qo’zg’аlmаs o’qqа egа bo’lgаn jismning muvоzаnаt shаrti. Jismning qo’zg’аlmаs o’q аtrоfidа аylаnmа hаrаkаt qоnuni vа uning tеnglаmаsi.</w:t>
            </w:r>
          </w:p>
        </w:tc>
      </w:tr>
      <w:tr w:rsidR="006F0DB9" w:rsidRPr="006F0DB9" w:rsidTr="00FA31A9">
        <w:tc>
          <w:tcPr>
            <w:tcW w:w="9493" w:type="dxa"/>
          </w:tcPr>
          <w:p w:rsidR="006F0DB9" w:rsidRPr="006F0DB9" w:rsidRDefault="006F0DB9" w:rsidP="006F0D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 w:rsidRPr="0072571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–mavzu. Impuls mоmеnti. Оg’irlik vа inеrsiya mаrkаzlаri uni аniqlаsh usullаri. Impuls momentini o’zgarish qonuni.</w:t>
            </w:r>
          </w:p>
        </w:tc>
      </w:tr>
      <w:tr w:rsidR="006F0DB9" w:rsidRPr="00083305" w:rsidTr="00FA31A9">
        <w:tc>
          <w:tcPr>
            <w:tcW w:w="9493" w:type="dxa"/>
          </w:tcPr>
          <w:p w:rsidR="006F0DB9" w:rsidRPr="006F0DB9" w:rsidRDefault="006F0DB9" w:rsidP="006F0D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–mavzu. Shtеynеr tеоrеmаsi vа uning tаdbiqi. Qаttiq jism inеrsiya mаrkаzining hаrаkаt qоnuni.</w:t>
            </w:r>
          </w:p>
        </w:tc>
      </w:tr>
      <w:tr w:rsidR="006F0DB9" w:rsidRPr="006F0DB9" w:rsidTr="00FA31A9">
        <w:tc>
          <w:tcPr>
            <w:tcW w:w="9493" w:type="dxa"/>
          </w:tcPr>
          <w:p w:rsidR="006F0DB9" w:rsidRPr="006F0DB9" w:rsidRDefault="006F0DB9" w:rsidP="006F0D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 w:rsidRPr="0072571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–mavzu. Qаttiq jism hаrаkаti uchun dinаmikаning аsоsiy qоnunlаri. Аylаnmа vа ilgаrilаnmа hаrаkаt qilаyotgаn jismning kinеtik enеrgiyasi.</w:t>
            </w:r>
          </w:p>
        </w:tc>
      </w:tr>
      <w:tr w:rsidR="006F0DB9" w:rsidRPr="00083305" w:rsidTr="00FA31A9">
        <w:tc>
          <w:tcPr>
            <w:tcW w:w="9493" w:type="dxa"/>
          </w:tcPr>
          <w:p w:rsidR="006F0DB9" w:rsidRPr="006F0DB9" w:rsidRDefault="006F0DB9" w:rsidP="006F0D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15–mavzu. Erkin аylаnish o’qlаri. Girоskоplаr. Erkin girоskоp o’qining hаrаkаti. Girоskоpik kuchlаr.</w:t>
            </w:r>
          </w:p>
        </w:tc>
      </w:tr>
      <w:tr w:rsidR="006F0DB9" w:rsidRPr="006F0DB9" w:rsidTr="00FA31A9">
        <w:tc>
          <w:tcPr>
            <w:tcW w:w="9493" w:type="dxa"/>
          </w:tcPr>
          <w:p w:rsidR="006F0DB9" w:rsidRPr="006F0DB9" w:rsidRDefault="006F0DB9" w:rsidP="006F0D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 w:rsidRPr="0072571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–mavzu. Butun оlаm tоrtishish qоnuni. Tоrtishishning pоtеnsiаl enеrgiyasi. Kоinоt mеhаnikаsining аsоsiy qоnunlаri vа uning isbоtlаri. Kеplеr qоnunlаri.</w:t>
            </w:r>
          </w:p>
        </w:tc>
      </w:tr>
      <w:tr w:rsidR="006F0DB9" w:rsidRPr="00083305" w:rsidTr="00FA31A9">
        <w:tc>
          <w:tcPr>
            <w:tcW w:w="9493" w:type="dxa"/>
          </w:tcPr>
          <w:p w:rsidR="006F0DB9" w:rsidRPr="006F0DB9" w:rsidRDefault="006F0DB9" w:rsidP="006F0D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–mavzu. Yer yo’ldоshi vа kоsmik аppаrаtlаrning hаrаkаti. I, II, III - kоsmik tеzliklаr.</w:t>
            </w:r>
          </w:p>
        </w:tc>
      </w:tr>
      <w:tr w:rsidR="006F0DB9" w:rsidRPr="006F0DB9" w:rsidTr="00FA31A9">
        <w:tc>
          <w:tcPr>
            <w:tcW w:w="9493" w:type="dxa"/>
          </w:tcPr>
          <w:p w:rsidR="006F0DB9" w:rsidRPr="006F0DB9" w:rsidRDefault="006F0DB9" w:rsidP="006F0D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18</w:t>
            </w: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–mavzu. Mоddаning аgrеgаt hоlаtlаri. Suyuqlikning stаsiоnаr оqishi. Idеаl suyuqlik zаrrаsi uchun dinаmikаning аsоsiy qоnuni.</w:t>
            </w:r>
          </w:p>
        </w:tc>
      </w:tr>
      <w:tr w:rsidR="006F0DB9" w:rsidRPr="006F0DB9" w:rsidTr="00FA31A9">
        <w:tc>
          <w:tcPr>
            <w:tcW w:w="9493" w:type="dxa"/>
          </w:tcPr>
          <w:p w:rsidR="006F0DB9" w:rsidRPr="006F0DB9" w:rsidRDefault="006F0DB9" w:rsidP="006F0D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–mavzu. Bеrnulli tеnglаmаsi. Suyuqlik yoki gаz оqimining jismgа tа’siri. Rеynоlds sоni.</w:t>
            </w:r>
          </w:p>
        </w:tc>
      </w:tr>
      <w:tr w:rsidR="006F0DB9" w:rsidRPr="006F0DB9" w:rsidTr="00FA31A9">
        <w:tc>
          <w:tcPr>
            <w:tcW w:w="9493" w:type="dxa"/>
          </w:tcPr>
          <w:p w:rsidR="006F0DB9" w:rsidRPr="006F0DB9" w:rsidRDefault="006F0DB9" w:rsidP="006F0D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–mavzu. Tоrrichеlli fоrmulаsi. Mаgnus effеkti. Ko’tаrish kuchi.</w:t>
            </w:r>
          </w:p>
        </w:tc>
      </w:tr>
      <w:tr w:rsidR="006F0DB9" w:rsidRPr="006F0DB9" w:rsidTr="00FA31A9">
        <w:tc>
          <w:tcPr>
            <w:tcW w:w="9493" w:type="dxa"/>
          </w:tcPr>
          <w:p w:rsidR="006F0DB9" w:rsidRPr="006F0DB9" w:rsidRDefault="006F0DB9" w:rsidP="006F0D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  <w:r w:rsidRPr="006F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–mavzu. Dаvriy jаrаyonlаr. Gаrmоnik tеbrаnmа hаrаkаt, uning pаrаmеtrlаri. Аmplitudа, chаstоtа, tеbrаnishlаr dаvri tushunchаlаri. Mаtеmаtik mаyatnik vа uning kinеmаtikаsi, dinаmikаsi. Mаtеmаtik mаyatnik qоnunlаri.</w:t>
            </w:r>
          </w:p>
        </w:tc>
      </w:tr>
      <w:tr w:rsidR="006F0DB9" w:rsidRPr="00083305" w:rsidTr="00FA31A9">
        <w:tc>
          <w:tcPr>
            <w:tcW w:w="9493" w:type="dxa"/>
          </w:tcPr>
          <w:p w:rsidR="006F0DB9" w:rsidRPr="006F0DB9" w:rsidRDefault="006F0DB9" w:rsidP="006F0D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22</w:t>
            </w: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–mavzu. Fizik mаyatniklаr, turlаri, ulаrning hаrаkаt tеnglаmаlаri. Prujinаli mаyatnik, uning hаrаkаt tеnglаmаsi, tеbrаnish qоnuniyatlаri. Kyoning tеоrеmаsining tаdbiqi.</w:t>
            </w:r>
          </w:p>
        </w:tc>
      </w:tr>
      <w:tr w:rsidR="006F0DB9" w:rsidRPr="006F0DB9" w:rsidTr="00FA31A9">
        <w:tc>
          <w:tcPr>
            <w:tcW w:w="9493" w:type="dxa"/>
          </w:tcPr>
          <w:p w:rsidR="006F0DB9" w:rsidRPr="006F0DB9" w:rsidRDefault="006F0DB9" w:rsidP="006F0D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2</w:t>
            </w:r>
            <w:r w:rsidRPr="0072571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–mavzu. Хususiy tеbrаnishlаrdа enеrgiyaning o’zgаrishi vа uning grаfigi. So’nuvchаn tеbrаnmа hаrаkаt. So’nish dеkrеmеnti.</w:t>
            </w:r>
          </w:p>
        </w:tc>
      </w:tr>
      <w:tr w:rsidR="006F0DB9" w:rsidRPr="006F0DB9" w:rsidTr="00FA31A9">
        <w:tc>
          <w:tcPr>
            <w:tcW w:w="9493" w:type="dxa"/>
          </w:tcPr>
          <w:p w:rsidR="006F0DB9" w:rsidRPr="006F0DB9" w:rsidRDefault="006F0DB9" w:rsidP="00FA3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  <w:r w:rsidRPr="007257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F0D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–mavzu. Mаjburiy tеbrаnishlаr vа uning hаrаkаt tеnglаmаsi. Rеzоnаns. Tеbrаnishlаrni qo’shish. O’zаrо pеrpеndikulyar tеbrаnishlаrni qo’shish. Lissаju shаkllаri.</w:t>
            </w:r>
          </w:p>
        </w:tc>
      </w:tr>
    </w:tbl>
    <w:p w:rsidR="00440807" w:rsidRPr="006F0DB9" w:rsidRDefault="00440807" w:rsidP="00440807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440807" w:rsidRPr="006F0DB9" w:rsidRDefault="00440807" w:rsidP="004408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FC0967">
        <w:rPr>
          <w:rFonts w:ascii="Times New Roman" w:hAnsi="Times New Roman" w:cs="Times New Roman"/>
          <w:b/>
          <w:sz w:val="28"/>
          <w:szCs w:val="28"/>
          <w:lang w:val="uz-Cyrl-UZ"/>
        </w:rPr>
        <w:t>2.</w:t>
      </w:r>
      <w:r w:rsidRPr="006F0DB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Elektr va magnetizm.</w:t>
      </w:r>
    </w:p>
    <w:p w:rsidR="00440807" w:rsidRPr="00FC0967" w:rsidRDefault="00440807" w:rsidP="004408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FC096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>(2-fanning nomi)</w:t>
      </w:r>
    </w:p>
    <w:p w:rsidR="0065036B" w:rsidRPr="00CC2F6B" w:rsidRDefault="0065036B" w:rsidP="00CC2F6B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F6B">
        <w:rPr>
          <w:rFonts w:ascii="Times New Roman" w:hAnsi="Times New Roman" w:cs="Times New Roman"/>
          <w:sz w:val="28"/>
          <w:szCs w:val="28"/>
          <w:lang w:val="uz-Cyrl-UZ"/>
        </w:rPr>
        <w:t>1</w:t>
      </w:r>
      <w:r w:rsidRPr="006F0DB9">
        <w:rPr>
          <w:rFonts w:ascii="Times New Roman" w:hAnsi="Times New Roman" w:cs="Times New Roman"/>
          <w:sz w:val="28"/>
          <w:szCs w:val="28"/>
          <w:lang w:val="uz-Cyrl-UZ"/>
        </w:rPr>
        <w:t>–mavzu. Elektr zaryadlarining o’zoro ta</w:t>
      </w:r>
      <w:r w:rsidRPr="00725715">
        <w:rPr>
          <w:rFonts w:ascii="Times New Roman" w:hAnsi="Times New Roman" w:cs="Times New Roman"/>
          <w:sz w:val="28"/>
          <w:szCs w:val="28"/>
          <w:lang w:val="uz-Cyrl-UZ"/>
        </w:rPr>
        <w:t xml:space="preserve">’siri qonuni. </w:t>
      </w:r>
      <w:r w:rsidRPr="00CC2F6B">
        <w:rPr>
          <w:rFonts w:ascii="Times New Roman" w:hAnsi="Times New Roman" w:cs="Times New Roman"/>
          <w:sz w:val="28"/>
          <w:szCs w:val="28"/>
          <w:lang w:val="en-US"/>
        </w:rPr>
        <w:t>Kulon qonuni. Zaryadlarning zichligi. Elektr maydoni. Elektr maydon kuchlanganligi. Superpozisiya prinsipi. Elektr dipoli. Elektr maydonni grafik ravishda tasvirlash.</w:t>
      </w:r>
    </w:p>
    <w:p w:rsidR="0065036B" w:rsidRPr="00CC2F6B" w:rsidRDefault="00CC2F6B" w:rsidP="00CC2F6B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F6B">
        <w:rPr>
          <w:rFonts w:ascii="Times New Roman" w:hAnsi="Times New Roman" w:cs="Times New Roman"/>
          <w:sz w:val="28"/>
          <w:szCs w:val="28"/>
          <w:lang w:val="en-US"/>
        </w:rPr>
        <w:lastRenderedPageBreak/>
        <w:t>2</w:t>
      </w:r>
      <w:r w:rsidR="006F0DB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 xml:space="preserve">mavzu. Elektrostatik maydon induksiyasi vektori </w:t>
      </w:r>
      <w:proofErr w:type="gramStart"/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 xml:space="preserve"> uning oqimi. Elektr maydonini hisoblash. Ostrogradskiy-Gauss teoremasi. Elektrostatik maydonda bajargan ishi. Potensial. Potensiallar farqi. Potensiallar gradient.</w:t>
      </w:r>
    </w:p>
    <w:p w:rsidR="0065036B" w:rsidRPr="00CC2F6B" w:rsidRDefault="00CC2F6B" w:rsidP="00CC2F6B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3-</w:t>
      </w:r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 xml:space="preserve">mavzu. Elektrostatikaning umumiy masalasi. Puasson </w:t>
      </w:r>
      <w:proofErr w:type="gramStart"/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 xml:space="preserve"> Laplas tenglamalari. Irnshou teoremasi. O’tkazgichlar elektr maydonida. O’tkazgichlar elektr sig’imi. Kondensatorlarning sig’imi. Elektr maydon energiyasi </w:t>
      </w:r>
      <w:proofErr w:type="gramStart"/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 xml:space="preserve"> zichligi.</w:t>
      </w:r>
    </w:p>
    <w:p w:rsidR="0065036B" w:rsidRPr="00CC2F6B" w:rsidRDefault="00CC2F6B" w:rsidP="00CC2F6B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4-</w:t>
      </w:r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>mavzu. Dielektriklar elektr maydonida. Dielektriklarni qutblanishi. Qutblanish vektori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 xml:space="preserve"> Muhitning dielektrik singdiruvchanligi </w:t>
      </w:r>
      <w:proofErr w:type="gramStart"/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 xml:space="preserve"> qabul qiluvchanligi.</w:t>
      </w:r>
    </w:p>
    <w:p w:rsidR="0065036B" w:rsidRPr="00CC2F6B" w:rsidRDefault="00CC2F6B" w:rsidP="00CC2F6B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5-</w:t>
      </w:r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 xml:space="preserve">mavzu. Elektr toki </w:t>
      </w:r>
      <w:proofErr w:type="gramStart"/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 xml:space="preserve"> uning xarakteristikalari. Om qonuni. O’tkazuvchanlik elektr toki. Qarshilik </w:t>
      </w:r>
      <w:proofErr w:type="gramStart"/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 xml:space="preserve"> uning temperaturaga bog’liqligi.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>Berk zanjir uchun Om qonuni. Om qonuning differensial ko’rinishi.</w:t>
      </w:r>
    </w:p>
    <w:p w:rsidR="0065036B" w:rsidRPr="00CC2F6B" w:rsidRDefault="00CC2F6B" w:rsidP="00CC2F6B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 xml:space="preserve">–mavzu. Elektr yurituvchi kuch. Tarmoqlangan zanjirlar. Kirxgof qoidalari. Elektr tokining ishi, quvvati </w:t>
      </w:r>
      <w:proofErr w:type="gramStart"/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 xml:space="preserve"> issiqlik ta’sirlari. Tok manbaining foydali ish koeffisienti.</w:t>
      </w:r>
    </w:p>
    <w:p w:rsidR="0065036B" w:rsidRPr="00CC2F6B" w:rsidRDefault="00CC2F6B" w:rsidP="00CC2F6B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7-</w:t>
      </w:r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 xml:space="preserve">mavzu. Metallarda elektr o’tkazuvchanlikning nazariyasi. Om </w:t>
      </w:r>
      <w:proofErr w:type="gramStart"/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 xml:space="preserve"> Joul-Lens, Videman-Frans qonunlarini tushuntirilishi.</w:t>
      </w:r>
    </w:p>
    <w:p w:rsidR="0065036B" w:rsidRPr="00CC2F6B" w:rsidRDefault="00CC2F6B" w:rsidP="00CC2F6B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8-</w:t>
      </w:r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 xml:space="preserve">mavzu. Turli muhitlarda (vakuumda, elektrolitlarda, gazlarda </w:t>
      </w:r>
      <w:proofErr w:type="gramStart"/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 xml:space="preserve"> yarimo’tkazgichlarda) elektr toki.   </w:t>
      </w:r>
    </w:p>
    <w:p w:rsidR="0065036B" w:rsidRPr="00CC2F6B" w:rsidRDefault="00CC2F6B" w:rsidP="00CC2F6B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9-</w:t>
      </w:r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>mavzu. Toklarning o’zoro magnit ta’siri. Magnit maydon indusiya vektori. Bio-Savar-Laplas qonuni.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 xml:space="preserve">Tog’ri tok </w:t>
      </w:r>
      <w:proofErr w:type="gramStart"/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 xml:space="preserve"> aylanma toklarning magnit maydon kuchlanganligini xisoblash.</w:t>
      </w:r>
    </w:p>
    <w:p w:rsidR="0065036B" w:rsidRPr="00CC2F6B" w:rsidRDefault="00CC2F6B" w:rsidP="00CC2F6B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10-</w:t>
      </w:r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 xml:space="preserve">mavzu. Parallel </w:t>
      </w:r>
      <w:proofErr w:type="gramStart"/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>toklarning o’zoro magnit ta’siri</w:t>
      </w:r>
      <w:proofErr w:type="gramEnd"/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>. Magnit oqimi. Magnit maydonida xarakatlanayotgan zaryadlangan zarrachaga ta’sir etuvchi kuch. Magnit maydon kuchlanganligining sirkulyatsiyasi. Magnit maydonda tokli o’tkazgich. Xoll hodisasi. Magnitlanish vektori.</w:t>
      </w:r>
    </w:p>
    <w:p w:rsidR="0065036B" w:rsidRPr="00CC2F6B" w:rsidRDefault="00CC2F6B" w:rsidP="00CC2F6B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11-</w:t>
      </w:r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>mavzu. Moddalarning magnit xossalari.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 xml:space="preserve">Ferromagnetiklarni xossalari </w:t>
      </w:r>
      <w:proofErr w:type="gramStart"/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 xml:space="preserve"> hususiyatlari.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>Magnit zanjirlari. Magnit oqimining tarmoqlanishi.</w:t>
      </w:r>
    </w:p>
    <w:p w:rsidR="0065036B" w:rsidRPr="00CC2F6B" w:rsidRDefault="00CC2F6B" w:rsidP="00CC2F6B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12-</w:t>
      </w:r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 xml:space="preserve">mavzu. Elektromagnit induksiya hodisasi. Elektromagnit induksiya asosiy qonuni. Induktivlik. Magnit naydon energiyasi </w:t>
      </w:r>
      <w:proofErr w:type="gramStart"/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 xml:space="preserve"> zichligi.</w:t>
      </w:r>
    </w:p>
    <w:p w:rsidR="0065036B" w:rsidRDefault="00CC2F6B" w:rsidP="00CC2F6B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13-m</w:t>
      </w:r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 xml:space="preserve">avzu. Xususiy </w:t>
      </w:r>
      <w:proofErr w:type="gramStart"/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 xml:space="preserve"> majburiy elektr tebranishlar. O’zgaruvchan elektr toki </w:t>
      </w:r>
      <w:proofErr w:type="gramStart"/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 xml:space="preserve"> uning xarakteristikalari. Elektr </w:t>
      </w:r>
      <w:proofErr w:type="gramStart"/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 xml:space="preserve"> magnit maydonlarni o’zaro bog’liqligi. Maksvell postulatlari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5036B" w:rsidRDefault="00CC2F6B" w:rsidP="00CC2F6B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14-</w:t>
      </w:r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 xml:space="preserve">mavzu. Elektromagnit to’lqinlar </w:t>
      </w:r>
      <w:proofErr w:type="gramStart"/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 xml:space="preserve"> uning xususiyatlari.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 xml:space="preserve">Elektromagnit to’lqinlarning bosimi </w:t>
      </w:r>
      <w:proofErr w:type="gramStart"/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65036B" w:rsidRPr="00CC2F6B">
        <w:rPr>
          <w:rFonts w:ascii="Times New Roman" w:hAnsi="Times New Roman" w:cs="Times New Roman"/>
          <w:sz w:val="28"/>
          <w:szCs w:val="28"/>
          <w:lang w:val="en-US"/>
        </w:rPr>
        <w:t xml:space="preserve"> impulsi.</w:t>
      </w:r>
    </w:p>
    <w:p w:rsidR="00CC2F6B" w:rsidRPr="00CC2F6B" w:rsidRDefault="00CC2F6B" w:rsidP="00CC2F6B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0807" w:rsidRPr="00FC0967" w:rsidRDefault="00440807" w:rsidP="004408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FC096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3.  </w:t>
      </w:r>
      <w:r w:rsidR="00FA31A9" w:rsidRPr="00FC0967">
        <w:rPr>
          <w:rFonts w:ascii="Times New Roman" w:hAnsi="Times New Roman" w:cs="Times New Roman"/>
          <w:b/>
          <w:sz w:val="28"/>
          <w:szCs w:val="28"/>
          <w:lang w:val="uz-Cyrl-UZ"/>
        </w:rPr>
        <w:t>Atom yadro</w:t>
      </w:r>
      <w:r w:rsidR="00FA31A9">
        <w:rPr>
          <w:rFonts w:ascii="Times New Roman" w:hAnsi="Times New Roman" w:cs="Times New Roman"/>
          <w:b/>
          <w:sz w:val="28"/>
          <w:szCs w:val="28"/>
          <w:lang w:val="en-US"/>
        </w:rPr>
        <w:t>si va elementar zarralar</w:t>
      </w:r>
      <w:r w:rsidR="00FA31A9" w:rsidRPr="00FC096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fizikasi</w:t>
      </w:r>
    </w:p>
    <w:p w:rsidR="00440807" w:rsidRPr="00FC0967" w:rsidRDefault="00440807" w:rsidP="004408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FC096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>(3-fanning nomi)</w:t>
      </w:r>
    </w:p>
    <w:tbl>
      <w:tblPr>
        <w:tblStyle w:val="a6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E973A1" w:rsidRPr="0029320A" w:rsidTr="00E973A1">
        <w:tc>
          <w:tcPr>
            <w:tcW w:w="9493" w:type="dxa"/>
          </w:tcPr>
          <w:p w:rsidR="00E973A1" w:rsidRPr="00E973A1" w:rsidRDefault="00E973A1" w:rsidP="00E973A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</w:pPr>
            <w:r w:rsidRPr="00E973A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1-mavzu. Yadro tarkibi. </w:t>
            </w:r>
            <w:r w:rsidRPr="00E973A1">
              <w:rPr>
                <w:rFonts w:ascii="Times New Roman" w:hAnsi="Times New Roman"/>
                <w:sz w:val="28"/>
                <w:szCs w:val="28"/>
                <w:lang w:val="en-US"/>
              </w:rPr>
              <w:t>Kirish. Yadro va elementar zarralar fizikasining asosiy rivojlanish bosqichlari. Mikrodunyo hodisalari masshtabi, zarralarning relyativistik xususiyatlari. Zarralarning kvant xususiyatlari. Yadro tarkibi. Elektr va barion zaryad. Juft-juft, juft-toq va toq-toq yadrolar.</w:t>
            </w:r>
            <w:r w:rsidRPr="00E973A1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 xml:space="preserve"> </w:t>
            </w:r>
            <w:r w:rsidRPr="00E973A1">
              <w:rPr>
                <w:rFonts w:ascii="Times New Roman" w:hAnsi="Times New Roman"/>
                <w:sz w:val="28"/>
                <w:szCs w:val="28"/>
                <w:lang w:val="uz-Cyrl-UZ"/>
              </w:rPr>
              <w:t>Izotop, izobar, izoton, isomer va “ko’zgu” yadrolar. Yadro va nuklonlaring massalari. Yadroning bog’lanish energiyasi</w:t>
            </w:r>
            <w:r w:rsidRPr="00E973A1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 xml:space="preserve"> </w:t>
            </w:r>
            <w:r w:rsidRPr="00E973A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Proton</w:t>
            </w:r>
            <w:r w:rsidRPr="00E973A1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-</w:t>
            </w:r>
            <w:r w:rsidRPr="00E973A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neytron diagrammasi</w:t>
            </w:r>
            <w:r w:rsidRPr="00E973A1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.</w:t>
            </w:r>
          </w:p>
        </w:tc>
      </w:tr>
      <w:tr w:rsidR="00E973A1" w:rsidRPr="0029320A" w:rsidTr="00E973A1">
        <w:tc>
          <w:tcPr>
            <w:tcW w:w="9493" w:type="dxa"/>
          </w:tcPr>
          <w:p w:rsidR="00E973A1" w:rsidRPr="00E973A1" w:rsidRDefault="00E973A1" w:rsidP="00E973A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973A1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lastRenderedPageBreak/>
              <w:t xml:space="preserve">2-mavzu. </w:t>
            </w:r>
            <w:r w:rsidRPr="00E973A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Yadro radiusi. </w:t>
            </w:r>
            <w:r w:rsidRPr="00E973A1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Yadro spini. </w:t>
            </w:r>
            <w:r w:rsidRPr="00E973A1">
              <w:rPr>
                <w:rFonts w:ascii="Times New Roman" w:hAnsi="Times New Roman"/>
                <w:sz w:val="28"/>
                <w:szCs w:val="28"/>
                <w:lang w:val="en-US"/>
              </w:rPr>
              <w:t>Yadro va nuklonlarning magnit dipol momenti. Yadroning elektr kvadrupol momenti. Yadroning o’lchami va zichligi. Yadro shakli. Statistika va juftlik.</w:t>
            </w:r>
          </w:p>
        </w:tc>
      </w:tr>
      <w:tr w:rsidR="00E973A1" w:rsidRPr="00FC0967" w:rsidTr="00E973A1">
        <w:tc>
          <w:tcPr>
            <w:tcW w:w="9493" w:type="dxa"/>
          </w:tcPr>
          <w:p w:rsidR="00E973A1" w:rsidRPr="00E973A1" w:rsidRDefault="00E973A1" w:rsidP="00E973A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</w:pPr>
            <w:r w:rsidRPr="00E973A1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 xml:space="preserve">3-mavzu. </w:t>
            </w:r>
            <w:r w:rsidRPr="00E973A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Yadro kuchlarining xususiyatlari. </w:t>
            </w:r>
            <w:r w:rsidRPr="00E973A1">
              <w:rPr>
                <w:rFonts w:ascii="Times New Roman" w:hAnsi="Times New Roman"/>
                <w:sz w:val="28"/>
                <w:szCs w:val="28"/>
                <w:lang w:val="en-US"/>
              </w:rPr>
              <w:t>Yadroviy kuchlarning o’rganish metodi. Deytron. Quyi energiyada neytron-proton sochilishi. Quyi energiyada nuklon sochilishi. Izotopik invariantlik. Yadroviy kuchlarning xususiyati. Yadro kuchlarining mezon nazariyasi. Nuklon</w:t>
            </w:r>
            <w:r w:rsidRPr="00E973A1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-</w:t>
            </w:r>
            <w:r w:rsidRPr="00E973A1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nuklon o’zaro ta’sir potensiali</w:t>
            </w:r>
            <w:r w:rsidRPr="00E973A1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 xml:space="preserve">. </w:t>
            </w:r>
            <w:r w:rsidRPr="00E973A1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Zarralar va yadrolarning izotopik spini</w:t>
            </w:r>
            <w:r w:rsidRPr="00E973A1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 xml:space="preserve">. </w:t>
            </w:r>
            <w:r w:rsidRPr="00E973A1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Yadro kuchlarining izotopik invariantligi</w:t>
            </w:r>
            <w:r w:rsidRPr="00E973A1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.</w:t>
            </w:r>
          </w:p>
        </w:tc>
      </w:tr>
      <w:tr w:rsidR="00E973A1" w:rsidRPr="00FC0967" w:rsidTr="00E973A1">
        <w:tc>
          <w:tcPr>
            <w:tcW w:w="9493" w:type="dxa"/>
          </w:tcPr>
          <w:p w:rsidR="00E973A1" w:rsidRPr="00E973A1" w:rsidRDefault="00E973A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3A1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 xml:space="preserve">4-mavzu. </w:t>
            </w:r>
            <w:r w:rsidRPr="00E973A1">
              <w:rPr>
                <w:rFonts w:ascii="Times New Roman" w:hAnsi="Times New Roman"/>
                <w:sz w:val="28"/>
                <w:szCs w:val="28"/>
                <w:lang w:val="en-US"/>
              </w:rPr>
              <w:t>Yadroni modellar orqali tasavvur qilish zarurligi. Yadro modellari klassifikatsiyasi. Tomchi modeli. Fermi-gaz modeli. Qobiq modeli. Umumlashgan yadro modeli.</w:t>
            </w:r>
            <w:r w:rsidRPr="00E973A1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 xml:space="preserve"> </w:t>
            </w:r>
          </w:p>
        </w:tc>
      </w:tr>
      <w:tr w:rsidR="00E973A1" w:rsidRPr="00083305" w:rsidTr="00E973A1">
        <w:tc>
          <w:tcPr>
            <w:tcW w:w="9493" w:type="dxa"/>
          </w:tcPr>
          <w:p w:rsidR="00E973A1" w:rsidRPr="00E973A1" w:rsidRDefault="00E973A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973A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5-mavzu. </w:t>
            </w:r>
            <w:r w:rsidRPr="00E973A1">
              <w:rPr>
                <w:rFonts w:ascii="Times New Roman" w:hAnsi="Times New Roman"/>
                <w:sz w:val="28"/>
                <w:szCs w:val="28"/>
                <w:lang w:val="en-US"/>
              </w:rPr>
              <w:t>Radioaktivlik hodisasining mohiyati. Radioaktiv yemirilishning asosiy qonunlari. Ketma-ket parchalanish</w:t>
            </w:r>
            <w:r w:rsidRPr="00E973A1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 xml:space="preserve">. </w:t>
            </w:r>
            <w:r w:rsidRPr="00E973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Alfa parchalanish. Alfa parchalanish nazariyasi. Beta parchalanish. Beta parchalanishning energetik spektri. </w:t>
            </w:r>
            <w:r w:rsidRPr="00E973A1">
              <w:rPr>
                <w:rFonts w:ascii="Times New Roman" w:hAnsi="Times New Roman"/>
                <w:sz w:val="28"/>
                <w:szCs w:val="28"/>
                <w:lang w:val="uz-Cyrl-UZ"/>
              </w:rPr>
              <w:t>Radioaktiv elementlar qatori va transuran elementlar.</w:t>
            </w:r>
          </w:p>
        </w:tc>
      </w:tr>
      <w:tr w:rsidR="00E973A1" w:rsidRPr="00083305" w:rsidTr="00E973A1">
        <w:tc>
          <w:tcPr>
            <w:tcW w:w="9493" w:type="dxa"/>
          </w:tcPr>
          <w:p w:rsidR="00E973A1" w:rsidRPr="00E973A1" w:rsidRDefault="00E973A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973A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6-mavzu. </w:t>
            </w:r>
            <w:r w:rsidRPr="00E973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Yadrolarning gamma nurlanishlari. </w:t>
            </w:r>
            <w:r w:rsidRPr="00E973A1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Ichki konversiya elektronlаri.</w:t>
            </w:r>
            <w:r w:rsidRPr="00E973A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E973A1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 xml:space="preserve">Messbаuer effekti </w:t>
            </w:r>
            <w:r w:rsidRPr="00E973A1">
              <w:rPr>
                <w:rFonts w:ascii="Times New Roman" w:hAnsi="Times New Roman"/>
                <w:sz w:val="28"/>
                <w:szCs w:val="28"/>
                <w:lang w:val="uz-Cyrl-UZ"/>
              </w:rPr>
              <w:t>vа uning qo’llаnilishi</w:t>
            </w:r>
            <w:r w:rsidRPr="00E973A1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 xml:space="preserve">. </w:t>
            </w:r>
            <w:r w:rsidRPr="00E973A1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Izomer yadrolаr. </w:t>
            </w:r>
            <w:r w:rsidRPr="00E973A1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 xml:space="preserve">Rаdioаktiv pаrchаlаnishlаrning ekzotik turlаri. </w:t>
            </w:r>
            <w:r w:rsidRPr="00E973A1">
              <w:rPr>
                <w:rFonts w:ascii="Times New Roman" w:hAnsi="Times New Roman"/>
                <w:sz w:val="28"/>
                <w:szCs w:val="28"/>
                <w:lang w:val="uz-Cyrl-UZ"/>
              </w:rPr>
              <w:t>Klаster rаdioktivlik. Gamma-o’tishlar tavsifi. Tanlash qoidalari. Gamma kvantlarning rezonans sochilishi.</w:t>
            </w:r>
          </w:p>
        </w:tc>
      </w:tr>
      <w:tr w:rsidR="00E973A1" w:rsidRPr="00FC0967" w:rsidTr="00E973A1">
        <w:tc>
          <w:tcPr>
            <w:tcW w:w="9493" w:type="dxa"/>
          </w:tcPr>
          <w:p w:rsidR="00E973A1" w:rsidRPr="00E973A1" w:rsidRDefault="00E973A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7</w:t>
            </w:r>
            <w:r w:rsidRPr="00E973A1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 xml:space="preserve">-mavzu. </w:t>
            </w:r>
            <w:r w:rsidRPr="00E973A1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 xml:space="preserve">Zаryadlаngаn og’ir zаrrаlаrning  moddа orqаli o’tishi. Zаryadlаngаn zаrrаlаrning yugurish uzunligi. Zаryadlаngаn yengil zаrrаlаrning  moddа orqаli o’tishi. Elektronlаrning rаdiаtsion tormozlаnishi. Vаvilov-Cherenkov nurlаnishlаri.  </w:t>
            </w:r>
            <w:r w:rsidRPr="00E973A1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Zаryadlаngаn zаrrаlаrning kаnаllаshishi. Kаnаllаshish shаrti. Linхаrd burchаgi. </w:t>
            </w:r>
            <w:r w:rsidRPr="00E973A1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Gаmmа-nurlаnishlаrning moddа orqаli o’tishi. Sinхrotron nurlаnishlаr.</w:t>
            </w:r>
          </w:p>
        </w:tc>
      </w:tr>
      <w:tr w:rsidR="00E973A1" w:rsidRPr="00FC0967" w:rsidTr="00E973A1">
        <w:tc>
          <w:tcPr>
            <w:tcW w:w="9493" w:type="dxa"/>
          </w:tcPr>
          <w:p w:rsidR="00E973A1" w:rsidRPr="00E973A1" w:rsidRDefault="00E973A1" w:rsidP="00E973A1">
            <w:pPr>
              <w:pStyle w:val="a7"/>
              <w:tabs>
                <w:tab w:val="left" w:pos="720"/>
              </w:tabs>
              <w:rPr>
                <w:rFonts w:ascii="Times New Roman" w:hAnsi="Times New Roman"/>
                <w:szCs w:val="28"/>
                <w:lang w:val="uz-Cyrl-UZ"/>
              </w:rPr>
            </w:pPr>
            <w:r w:rsidRPr="00E973A1">
              <w:rPr>
                <w:rFonts w:ascii="Times New Roman" w:hAnsi="Times New Roman"/>
                <w:szCs w:val="28"/>
                <w:lang w:val="uz-Cyrl-UZ"/>
              </w:rPr>
              <w:t xml:space="preserve">8-mavzu. </w:t>
            </w:r>
            <w:r w:rsidRPr="00E973A1">
              <w:rPr>
                <w:rFonts w:ascii="Times New Roman" w:hAnsi="Times New Roman"/>
                <w:szCs w:val="28"/>
                <w:lang w:val="en-US"/>
              </w:rPr>
              <w:t>Yadro reaksiyalari. Yadro reaksiyalarning kinematikasi. Yadro reaksiyalarida saqlanish qonunlari. Yadroviy reaksiyalarning kesimi va chiqishi</w:t>
            </w:r>
            <w:r w:rsidRPr="00E973A1">
              <w:rPr>
                <w:rFonts w:ascii="Times New Roman" w:hAnsi="Times New Roman"/>
                <w:szCs w:val="28"/>
                <w:lang w:val="uz-Cyrl-UZ"/>
              </w:rPr>
              <w:t>.</w:t>
            </w:r>
            <w:r w:rsidRPr="00E973A1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E973A1">
              <w:rPr>
                <w:rFonts w:ascii="Times New Roman" w:hAnsi="Times New Roman"/>
                <w:szCs w:val="28"/>
                <w:lang w:val="uz-Cyrl-UZ"/>
              </w:rPr>
              <w:t xml:space="preserve">Yadro reaksiyalarning mexanizmi. Orаliq yadro meхаnizimi. To’g’ridan to’g’ri yuz beradigan yadroviy reaksiyalar. </w:t>
            </w:r>
          </w:p>
        </w:tc>
      </w:tr>
      <w:tr w:rsidR="00E973A1" w:rsidRPr="00083305" w:rsidTr="00E973A1">
        <w:tc>
          <w:tcPr>
            <w:tcW w:w="9493" w:type="dxa"/>
          </w:tcPr>
          <w:p w:rsidR="00E973A1" w:rsidRPr="00E973A1" w:rsidRDefault="00E973A1" w:rsidP="00E973A1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E973A1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 xml:space="preserve">9-mavzu. </w:t>
            </w:r>
            <w:r w:rsidRPr="00E973A1">
              <w:rPr>
                <w:rFonts w:ascii="Times New Roman" w:hAnsi="Times New Roman"/>
                <w:sz w:val="28"/>
                <w:szCs w:val="28"/>
                <w:lang w:val="uz-Cyrl-UZ"/>
              </w:rPr>
              <w:t>Fotoyadro va elektroyadro reaksiyalar.</w:t>
            </w:r>
            <w:r w:rsidRPr="00E973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973A1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 xml:space="preserve">Gigаnt dipol rezonаnsi. Zаryadlаngаn yengil zаrrаlаr tа’siridа sodir bo’lаdigаn yadro reаksiyalаr. </w:t>
            </w:r>
          </w:p>
        </w:tc>
      </w:tr>
      <w:tr w:rsidR="00E973A1" w:rsidRPr="0029320A" w:rsidTr="00E973A1">
        <w:tc>
          <w:tcPr>
            <w:tcW w:w="9493" w:type="dxa"/>
          </w:tcPr>
          <w:p w:rsidR="00E973A1" w:rsidRPr="00E973A1" w:rsidRDefault="00E973A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973A1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 xml:space="preserve">10-mavzu. </w:t>
            </w:r>
            <w:r w:rsidRPr="00E973A1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Neytronlar ishtirokidagi yadro reaksiyalar. </w:t>
            </w:r>
            <w:r w:rsidRPr="00E973A1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Bo’linish meхаnizimi vа energiyasi. Bo’linish mаhsulotlаri. Zаnjir reаksiyasi. Neytronlаrning moddа bilаn o’zаro tа’siri. Neytronlаrning sekinlаshishi. Yadro reаktori.</w:t>
            </w:r>
            <w:r w:rsidRPr="00E973A1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 xml:space="preserve"> </w:t>
            </w:r>
            <w:r w:rsidRPr="00E973A1">
              <w:rPr>
                <w:rFonts w:ascii="Times New Roman" w:hAnsi="Times New Roman"/>
                <w:sz w:val="28"/>
                <w:szCs w:val="28"/>
                <w:lang w:val="uz-Cyrl-UZ"/>
              </w:rPr>
              <w:t>Zaryadlangan zarralarning muhit bilan o’zaro ta’siri. Energiyaning ionizatsiya va atomlarni uyg’otishga sarf bo’lishi. Gamma nurlanishlarning modda orqali o’tishi. Nurlanishlarning biologik ta’siri va undan saqlanish. Dozimetriya asoslari</w:t>
            </w:r>
          </w:p>
        </w:tc>
      </w:tr>
      <w:tr w:rsidR="00E973A1" w:rsidRPr="00083305" w:rsidTr="00E973A1">
        <w:tc>
          <w:tcPr>
            <w:tcW w:w="9493" w:type="dxa"/>
          </w:tcPr>
          <w:p w:rsidR="00E973A1" w:rsidRPr="00E973A1" w:rsidRDefault="00E973A1" w:rsidP="00E973A1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  <w:r w:rsidRPr="00E973A1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 xml:space="preserve">1-mavzu. </w:t>
            </w:r>
            <w:r w:rsidRPr="00E973A1">
              <w:rPr>
                <w:rFonts w:ascii="Times New Roman" w:hAnsi="Times New Roman"/>
                <w:sz w:val="28"/>
                <w:szCs w:val="28"/>
                <w:lang w:val="uz-Cyrl-UZ"/>
              </w:rPr>
              <w:t>Elementar zarralarning asosiy xususiyatlari va klassifikatsiyasi.</w:t>
            </w:r>
            <w:r w:rsidRPr="00E973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Elementar zarralarning massasi va energiyasi. </w:t>
            </w:r>
            <w:r w:rsidRPr="00E973A1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Zаrrа vа аntizаrrаlаr. Elementаr zаrrаlаr vа sаqlаnish qonu</w:t>
            </w:r>
            <w:r w:rsidRPr="00E973A1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nl</w:t>
            </w:r>
            <w:r w:rsidRPr="00E973A1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E973A1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ri.  </w:t>
            </w:r>
            <w:r w:rsidRPr="00E973A1">
              <w:rPr>
                <w:rFonts w:ascii="Times New Roman" w:hAnsi="Times New Roman"/>
                <w:sz w:val="28"/>
                <w:szCs w:val="28"/>
                <w:lang w:val="en-US"/>
              </w:rPr>
              <w:t>Zarralar harakatining kvant tabiati</w:t>
            </w:r>
            <w:r w:rsidRPr="00E973A1">
              <w:rPr>
                <w:rFonts w:ascii="Times New Roman" w:hAnsi="Times New Roman"/>
                <w:sz w:val="28"/>
                <w:szCs w:val="28"/>
                <w:lang w:val="uz-Cyrl-UZ"/>
              </w:rPr>
              <w:t>. Zarralarning bir-biriga aylanishi.</w:t>
            </w:r>
            <w:r w:rsidRPr="00E973A1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 xml:space="preserve"> </w:t>
            </w:r>
            <w:r w:rsidRPr="00E973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Elementar zarralarning fundamental o’zaro ta’sirlari. </w:t>
            </w:r>
            <w:proofErr w:type="gramStart"/>
            <w:r w:rsidRPr="00E973A1">
              <w:rPr>
                <w:rFonts w:ascii="Times New Roman" w:hAnsi="Times New Roman"/>
                <w:sz w:val="28"/>
                <w:szCs w:val="28"/>
                <w:lang w:val="en-US"/>
              </w:rPr>
              <w:t>Elementar zarralarning kuchli o’zaro ta’sirlari</w:t>
            </w:r>
            <w:proofErr w:type="gramEnd"/>
            <w:r w:rsidRPr="00E973A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E973A1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Kv</w:t>
            </w:r>
            <w:r w:rsidRPr="00E973A1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E973A1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rkl</w:t>
            </w:r>
            <w:r w:rsidRPr="00E973A1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E973A1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r</w:t>
            </w:r>
            <w:r w:rsidRPr="00E973A1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 xml:space="preserve"> vа glyuonlаr</w:t>
            </w:r>
            <w:r w:rsidRPr="00E973A1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. </w:t>
            </w:r>
            <w:r w:rsidRPr="00E973A1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Аdronlаrning kvаrk strukturаsi.</w:t>
            </w:r>
          </w:p>
        </w:tc>
      </w:tr>
      <w:tr w:rsidR="00E973A1" w:rsidRPr="0029320A" w:rsidTr="00E973A1">
        <w:tc>
          <w:tcPr>
            <w:tcW w:w="9493" w:type="dxa"/>
          </w:tcPr>
          <w:p w:rsidR="00E973A1" w:rsidRPr="00E973A1" w:rsidRDefault="00E973A1" w:rsidP="00E973A1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973A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2-mavzu. </w:t>
            </w:r>
            <w:r w:rsidRPr="00E973A1">
              <w:rPr>
                <w:rFonts w:ascii="Times New Roman" w:hAnsi="Times New Roman"/>
                <w:sz w:val="28"/>
                <w:szCs w:val="28"/>
                <w:lang w:val="uz-Cyrl-UZ"/>
              </w:rPr>
              <w:t>Kuchsiz o’zаro tа’sirning аsosiy хususiyatlаri.</w:t>
            </w:r>
            <w:r w:rsidRPr="00E97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973A1">
              <w:rPr>
                <w:rFonts w:ascii="Times New Roman" w:hAnsi="Times New Roman"/>
                <w:sz w:val="28"/>
                <w:szCs w:val="28"/>
                <w:lang w:val="uz-Cyrl-UZ"/>
              </w:rPr>
              <w:t>Leptonlаr vа lepton kvаnt sonlаri. Orаliq bozonlаr W</w:t>
            </w:r>
            <w:r w:rsidRPr="00E973A1">
              <w:rPr>
                <w:rFonts w:ascii="Times New Roman" w:hAnsi="Times New Roman"/>
                <w:sz w:val="28"/>
                <w:szCs w:val="28"/>
                <w:vertAlign w:val="superscript"/>
                <w:lang w:val="uz-Cyrl-UZ"/>
              </w:rPr>
              <w:t>+</w:t>
            </w:r>
            <w:r w:rsidRPr="00E973A1">
              <w:rPr>
                <w:rFonts w:ascii="Times New Roman" w:hAnsi="Times New Roman"/>
                <w:sz w:val="28"/>
                <w:szCs w:val="28"/>
                <w:lang w:val="uz-Cyrl-UZ"/>
              </w:rPr>
              <w:t>, W</w:t>
            </w:r>
            <w:r w:rsidRPr="00E973A1">
              <w:rPr>
                <w:rFonts w:ascii="Times New Roman" w:hAnsi="Times New Roman"/>
                <w:sz w:val="28"/>
                <w:szCs w:val="28"/>
                <w:vertAlign w:val="superscript"/>
                <w:lang w:val="uz-Cyrl-UZ"/>
              </w:rPr>
              <w:t>-</w:t>
            </w:r>
            <w:r w:rsidRPr="00E973A1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vа Z. Kuchsiz o’zаro tа’sirlаrdа sаqlаnish </w:t>
            </w:r>
            <w:r w:rsidRPr="00E973A1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qonunlаri. Neytrino vа uning turlаri.</w:t>
            </w:r>
            <w:r w:rsidRPr="00E973A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E973A1">
              <w:rPr>
                <w:rFonts w:ascii="Times New Roman" w:hAnsi="Times New Roman"/>
                <w:sz w:val="28"/>
                <w:szCs w:val="28"/>
                <w:lang w:val="uz-Cyrl-UZ"/>
              </w:rPr>
              <w:t>Izotopik spin va uning ahamiyati. Foton. Bozonlar va fermionlar.</w:t>
            </w:r>
          </w:p>
        </w:tc>
      </w:tr>
      <w:tr w:rsidR="00E973A1" w:rsidRPr="00FC0967" w:rsidTr="00E973A1">
        <w:tc>
          <w:tcPr>
            <w:tcW w:w="9493" w:type="dxa"/>
          </w:tcPr>
          <w:p w:rsidR="00E973A1" w:rsidRPr="00E973A1" w:rsidRDefault="00E973A1" w:rsidP="00E973A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lastRenderedPageBreak/>
              <w:t>1</w:t>
            </w:r>
            <w:r w:rsidRPr="00E973A1">
              <w:rPr>
                <w:rFonts w:ascii="Times New Roman" w:hAnsi="Times New Roman" w:cs="Times New Roman"/>
                <w:iCs/>
                <w:sz w:val="28"/>
                <w:szCs w:val="28"/>
                <w:lang w:val="uz-Cyrl-UZ"/>
              </w:rPr>
              <w:t xml:space="preserve">3-mavzu. Koinot. Kosmik nurlar. </w:t>
            </w:r>
            <w:r w:rsidRPr="00E973A1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Koinot. </w:t>
            </w:r>
            <w:r w:rsidRPr="00E973A1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 xml:space="preserve">Qorа mаteriya vа energiya. Kritik zichlik. Koinotning kengаyishi. Хаbbl qonuni. </w:t>
            </w:r>
            <w:r w:rsidRPr="00E973A1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Katta portlash. Koinotning birinchi daqiqalari. </w:t>
            </w:r>
            <w:r w:rsidRPr="00E973A1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>Mikroto’lqinli relikt nurlаnishlаr. Yulduzlаrdаgi yadro reаksiyalаri.</w:t>
            </w:r>
            <w:r w:rsidRPr="00E973A1">
              <w:rPr>
                <w:rFonts w:ascii="Times New Roman" w:hAnsi="Times New Roman" w:cs="Times New Roman"/>
                <w:iCs/>
                <w:sz w:val="28"/>
                <w:szCs w:val="28"/>
                <w:lang w:val="uz-Cyrl-UZ"/>
              </w:rPr>
              <w:t xml:space="preserve"> Kosmik nurlar.</w:t>
            </w:r>
          </w:p>
        </w:tc>
      </w:tr>
    </w:tbl>
    <w:p w:rsidR="00440807" w:rsidRPr="00FC0967" w:rsidRDefault="00440807" w:rsidP="004408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0967">
        <w:rPr>
          <w:rFonts w:ascii="Times New Roman" w:hAnsi="Times New Roman" w:cs="Times New Roman"/>
          <w:b/>
          <w:sz w:val="28"/>
          <w:szCs w:val="28"/>
          <w:lang w:val="en-US"/>
        </w:rPr>
        <w:t>4.  Elektrodinamika.</w:t>
      </w:r>
    </w:p>
    <w:p w:rsidR="00440807" w:rsidRDefault="00440807" w:rsidP="004612A9">
      <w:pPr>
        <w:tabs>
          <w:tab w:val="left" w:pos="147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612A9">
        <w:rPr>
          <w:rFonts w:ascii="Times New Roman" w:hAnsi="Times New Roman" w:cs="Times New Roman"/>
          <w:sz w:val="28"/>
          <w:szCs w:val="28"/>
          <w:lang w:val="en-US"/>
        </w:rPr>
        <w:t>(4-fanning nomi)</w:t>
      </w:r>
    </w:p>
    <w:p w:rsidR="004612A9" w:rsidRPr="004612A9" w:rsidRDefault="004612A9" w:rsidP="004612A9">
      <w:pPr>
        <w:tabs>
          <w:tab w:val="left" w:pos="147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612A9" w:rsidRPr="004612A9" w:rsidRDefault="004612A9" w:rsidP="00E973A1">
      <w:pPr>
        <w:tabs>
          <w:tab w:val="left" w:pos="147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12A9">
        <w:rPr>
          <w:rFonts w:ascii="Times New Roman" w:hAnsi="Times New Roman" w:cs="Times New Roman"/>
          <w:sz w:val="28"/>
          <w:szCs w:val="28"/>
          <w:lang w:val="en-US"/>
        </w:rPr>
        <w:t xml:space="preserve">1-mavzu. Nisbiylik printsipi. Nisbiylik nazariyasida interval. Hususiy vaqt. Lorets almashtirishlari. Relyativistik mexanika elementlari. </w:t>
      </w:r>
    </w:p>
    <w:p w:rsidR="004612A9" w:rsidRPr="004612A9" w:rsidRDefault="004612A9" w:rsidP="00E973A1">
      <w:pPr>
        <w:tabs>
          <w:tab w:val="left" w:pos="147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12A9">
        <w:rPr>
          <w:rFonts w:ascii="Times New Roman" w:hAnsi="Times New Roman" w:cs="Times New Roman"/>
          <w:sz w:val="28"/>
          <w:szCs w:val="28"/>
          <w:lang w:val="en-US"/>
        </w:rPr>
        <w:t>2-mavzu. Ta’sir integrali. Elelktromagnit maydondagi zaryad ta’sir integrali. Lorents kuchi.</w:t>
      </w:r>
    </w:p>
    <w:p w:rsidR="004612A9" w:rsidRPr="004612A9" w:rsidRDefault="004612A9" w:rsidP="00E973A1">
      <w:pPr>
        <w:tabs>
          <w:tab w:val="left" w:pos="147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12A9">
        <w:rPr>
          <w:rFonts w:ascii="Times New Roman" w:hAnsi="Times New Roman" w:cs="Times New Roman"/>
          <w:sz w:val="28"/>
          <w:szCs w:val="28"/>
          <w:lang w:val="en-US"/>
        </w:rPr>
        <w:t xml:space="preserve">3-mavzu. Lorents almashtirishlari. Elektromagnit maydon kattaliklari uchun </w:t>
      </w:r>
      <w:proofErr w:type="gramStart"/>
      <w:r w:rsidRPr="004612A9">
        <w:rPr>
          <w:rFonts w:ascii="Times New Roman" w:hAnsi="Times New Roman" w:cs="Times New Roman"/>
          <w:sz w:val="28"/>
          <w:szCs w:val="28"/>
          <w:lang w:val="en-US"/>
        </w:rPr>
        <w:t>Lorens</w:t>
      </w:r>
      <w:proofErr w:type="gramEnd"/>
      <w:r w:rsidRPr="004612A9">
        <w:rPr>
          <w:rFonts w:ascii="Times New Roman" w:hAnsi="Times New Roman" w:cs="Times New Roman"/>
          <w:sz w:val="28"/>
          <w:szCs w:val="28"/>
          <w:lang w:val="en-US"/>
        </w:rPr>
        <w:t xml:space="preserve"> almashtirishlari. Kalibrovka invariantligi.</w:t>
      </w:r>
    </w:p>
    <w:p w:rsidR="004612A9" w:rsidRPr="004612A9" w:rsidRDefault="004612A9" w:rsidP="00E973A1">
      <w:pPr>
        <w:tabs>
          <w:tab w:val="left" w:pos="147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12A9">
        <w:rPr>
          <w:rFonts w:ascii="Times New Roman" w:hAnsi="Times New Roman" w:cs="Times New Roman"/>
          <w:sz w:val="28"/>
          <w:szCs w:val="28"/>
          <w:lang w:val="en-US"/>
        </w:rPr>
        <w:t>4-mavzu. Elektrodinamikaning asosiy tenglamalari. Maksvell-Lorens tenglamalarining birinchi jufti. Uzluksizlik tenglamasi. Maksvell-Lorens tenglamalarining ikkinchi jufti. Elektromagnit maydon energiyasining saqlanish qonuni. Potentsial uchun tenglamalar.</w:t>
      </w:r>
    </w:p>
    <w:p w:rsidR="004612A9" w:rsidRPr="004612A9" w:rsidRDefault="004612A9" w:rsidP="00E973A1">
      <w:pPr>
        <w:tabs>
          <w:tab w:val="left" w:pos="147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12A9">
        <w:rPr>
          <w:rFonts w:ascii="Times New Roman" w:hAnsi="Times New Roman" w:cs="Times New Roman"/>
          <w:sz w:val="28"/>
          <w:szCs w:val="28"/>
          <w:lang w:val="en-US"/>
        </w:rPr>
        <w:t>5-mavzu. Elektrostatika. Multipol momentlar. Kvadrupol moment. Elektrostatik maydon energiyasi</w:t>
      </w:r>
    </w:p>
    <w:p w:rsidR="004612A9" w:rsidRPr="004612A9" w:rsidRDefault="004612A9" w:rsidP="00E973A1">
      <w:pPr>
        <w:tabs>
          <w:tab w:val="left" w:pos="147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12A9">
        <w:rPr>
          <w:rFonts w:ascii="Times New Roman" w:hAnsi="Times New Roman" w:cs="Times New Roman"/>
          <w:sz w:val="28"/>
          <w:szCs w:val="28"/>
          <w:lang w:val="en-US"/>
        </w:rPr>
        <w:t>6-mavzu</w:t>
      </w:r>
      <w:r w:rsidR="00E973A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612A9">
        <w:rPr>
          <w:rFonts w:ascii="Times New Roman" w:hAnsi="Times New Roman" w:cs="Times New Roman"/>
          <w:sz w:val="28"/>
          <w:szCs w:val="28"/>
          <w:lang w:val="en-US"/>
        </w:rPr>
        <w:t xml:space="preserve"> Bo‘shliqda elektromagnit maydon. To‘lqin tenglamasi. Yassi </w:t>
      </w:r>
      <w:proofErr w:type="gramStart"/>
      <w:r w:rsidRPr="004612A9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4612A9">
        <w:rPr>
          <w:rFonts w:ascii="Times New Roman" w:hAnsi="Times New Roman" w:cs="Times New Roman"/>
          <w:sz w:val="28"/>
          <w:szCs w:val="28"/>
          <w:lang w:val="en-US"/>
        </w:rPr>
        <w:t xml:space="preserve"> monoxromatik to‘lqinlar.  To’lqinning qutblanishi. Doppler effekti.  </w:t>
      </w:r>
    </w:p>
    <w:p w:rsidR="004612A9" w:rsidRPr="004612A9" w:rsidRDefault="00E973A1" w:rsidP="00E973A1">
      <w:pPr>
        <w:tabs>
          <w:tab w:val="left" w:pos="147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7-mavzu.</w:t>
      </w:r>
      <w:r w:rsidR="004612A9" w:rsidRPr="004612A9">
        <w:rPr>
          <w:rFonts w:ascii="Times New Roman" w:hAnsi="Times New Roman" w:cs="Times New Roman"/>
          <w:sz w:val="28"/>
          <w:szCs w:val="28"/>
          <w:lang w:val="en-US"/>
        </w:rPr>
        <w:t xml:space="preserve"> Kechikuvchi potensiallar. Nuqtaviy zaryad kechikuvchi potensiali. Ixtiyoriy harakatdagi zaryadlarning yetarlicha uzoq masofadagi elektromagnit maydoni. </w:t>
      </w:r>
    </w:p>
    <w:p w:rsidR="004612A9" w:rsidRPr="004612A9" w:rsidRDefault="00E973A1" w:rsidP="00E973A1">
      <w:pPr>
        <w:tabs>
          <w:tab w:val="left" w:pos="147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8-mavzu.</w:t>
      </w:r>
      <w:r w:rsidR="004612A9" w:rsidRPr="004612A9">
        <w:rPr>
          <w:rFonts w:ascii="Times New Roman" w:hAnsi="Times New Roman" w:cs="Times New Roman"/>
          <w:sz w:val="28"/>
          <w:szCs w:val="28"/>
          <w:lang w:val="en-US"/>
        </w:rPr>
        <w:t xml:space="preserve"> Nurlanish nazariyasi. Dipol nurlanishi. Nurlanish reaksiyasi. Nurlanish chiziqining tabiiy kengligi.</w:t>
      </w:r>
    </w:p>
    <w:p w:rsidR="004612A9" w:rsidRPr="004612A9" w:rsidRDefault="00E973A1" w:rsidP="00E973A1">
      <w:pPr>
        <w:tabs>
          <w:tab w:val="left" w:pos="147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9-mavzu.</w:t>
      </w:r>
      <w:r w:rsidR="004612A9" w:rsidRPr="004612A9">
        <w:rPr>
          <w:rFonts w:ascii="Times New Roman" w:hAnsi="Times New Roman" w:cs="Times New Roman"/>
          <w:sz w:val="28"/>
          <w:szCs w:val="28"/>
          <w:lang w:val="en-US"/>
        </w:rPr>
        <w:t xml:space="preserve"> Maydon kattaliklarini o’rtachalash. Muhitning qutblanishi. Tok zichligining o’rtacha qiymati. Maksvell </w:t>
      </w:r>
      <w:proofErr w:type="gramStart"/>
      <w:r w:rsidR="004612A9" w:rsidRPr="004612A9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4612A9" w:rsidRPr="004612A9">
        <w:rPr>
          <w:rFonts w:ascii="Times New Roman" w:hAnsi="Times New Roman" w:cs="Times New Roman"/>
          <w:sz w:val="28"/>
          <w:szCs w:val="28"/>
          <w:lang w:val="en-US"/>
        </w:rPr>
        <w:t xml:space="preserve"> bog‘lanish tenglamalari.</w:t>
      </w:r>
    </w:p>
    <w:p w:rsidR="004612A9" w:rsidRPr="004612A9" w:rsidRDefault="004612A9" w:rsidP="00E973A1">
      <w:pPr>
        <w:tabs>
          <w:tab w:val="left" w:pos="147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12A9">
        <w:rPr>
          <w:rFonts w:ascii="Times New Roman" w:hAnsi="Times New Roman" w:cs="Times New Roman"/>
          <w:sz w:val="28"/>
          <w:szCs w:val="28"/>
          <w:lang w:val="en-US"/>
        </w:rPr>
        <w:t>10-mavzu</w:t>
      </w:r>
      <w:r w:rsidR="00E973A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612A9">
        <w:rPr>
          <w:rFonts w:ascii="Times New Roman" w:hAnsi="Times New Roman" w:cs="Times New Roman"/>
          <w:sz w:val="28"/>
          <w:szCs w:val="28"/>
          <w:lang w:val="en-US"/>
        </w:rPr>
        <w:t xml:space="preserve"> Chegaraviy shartlar. Muhitda elektrostatik maydon. O’tkazgichlarda elektrostatik maydon. O‘tkazgichlar energiyasi.</w:t>
      </w:r>
    </w:p>
    <w:p w:rsidR="004612A9" w:rsidRPr="004612A9" w:rsidRDefault="00E973A1" w:rsidP="00E973A1">
      <w:pPr>
        <w:tabs>
          <w:tab w:val="left" w:pos="147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11-mavzu.</w:t>
      </w:r>
      <w:r w:rsidR="004612A9" w:rsidRPr="004612A9">
        <w:rPr>
          <w:rFonts w:ascii="Times New Roman" w:hAnsi="Times New Roman" w:cs="Times New Roman"/>
          <w:sz w:val="28"/>
          <w:szCs w:val="28"/>
          <w:lang w:val="en-US"/>
        </w:rPr>
        <w:t xml:space="preserve"> Elektrostatika masalalarini yechishning maxsus usullari. Dielektrik </w:t>
      </w:r>
      <w:proofErr w:type="gramStart"/>
      <w:r w:rsidR="004612A9" w:rsidRPr="004612A9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4612A9" w:rsidRPr="004612A9">
        <w:rPr>
          <w:rFonts w:ascii="Times New Roman" w:hAnsi="Times New Roman" w:cs="Times New Roman"/>
          <w:sz w:val="28"/>
          <w:szCs w:val="28"/>
          <w:lang w:val="en-US"/>
        </w:rPr>
        <w:t xml:space="preserve"> o‘tkazgichlar tashqi elektrostatik maydonda. Om qonuni </w:t>
      </w:r>
    </w:p>
    <w:p w:rsidR="004612A9" w:rsidRPr="004612A9" w:rsidRDefault="00E973A1" w:rsidP="00E973A1">
      <w:pPr>
        <w:tabs>
          <w:tab w:val="left" w:pos="147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12-mavzu.</w:t>
      </w:r>
      <w:r w:rsidR="004612A9" w:rsidRPr="004612A9">
        <w:rPr>
          <w:rFonts w:ascii="Times New Roman" w:hAnsi="Times New Roman" w:cs="Times New Roman"/>
          <w:sz w:val="28"/>
          <w:szCs w:val="28"/>
          <w:lang w:val="en-US"/>
        </w:rPr>
        <w:t xml:space="preserve"> O‘zgarmas magnit maydoni. Stasionar tokning magnit maydoni. Kvazistatsionar elektromagnit maydon. Kvazistatsionarlik shartlari </w:t>
      </w:r>
      <w:proofErr w:type="gramStart"/>
      <w:r w:rsidR="004612A9" w:rsidRPr="004612A9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4612A9" w:rsidRPr="004612A9">
        <w:rPr>
          <w:rFonts w:ascii="Times New Roman" w:hAnsi="Times New Roman" w:cs="Times New Roman"/>
          <w:sz w:val="28"/>
          <w:szCs w:val="28"/>
          <w:lang w:val="en-US"/>
        </w:rPr>
        <w:t xml:space="preserve"> asosiy tenglamalar.</w:t>
      </w:r>
    </w:p>
    <w:p w:rsidR="004612A9" w:rsidRPr="004612A9" w:rsidRDefault="00E973A1" w:rsidP="00E973A1">
      <w:pPr>
        <w:tabs>
          <w:tab w:val="left" w:pos="147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13-mavzu.</w:t>
      </w:r>
      <w:r w:rsidR="004612A9" w:rsidRPr="004612A9">
        <w:rPr>
          <w:rFonts w:ascii="Times New Roman" w:hAnsi="Times New Roman" w:cs="Times New Roman"/>
          <w:sz w:val="28"/>
          <w:szCs w:val="28"/>
          <w:lang w:val="en-US"/>
        </w:rPr>
        <w:t xml:space="preserve"> Induksiya qonuni. Harakatdagi o‘tkazgich. Muhitda induksiya qonuni. </w:t>
      </w:r>
    </w:p>
    <w:p w:rsidR="004612A9" w:rsidRPr="004612A9" w:rsidRDefault="00E973A1" w:rsidP="00E973A1">
      <w:pPr>
        <w:tabs>
          <w:tab w:val="left" w:pos="147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14-mavzu.</w:t>
      </w:r>
      <w:r w:rsidR="004612A9" w:rsidRPr="004612A9">
        <w:rPr>
          <w:rFonts w:ascii="Times New Roman" w:hAnsi="Times New Roman" w:cs="Times New Roman"/>
          <w:sz w:val="28"/>
          <w:szCs w:val="28"/>
          <w:lang w:val="en-US"/>
        </w:rPr>
        <w:t xml:space="preserve"> Chiziqli o‘tkazgichlarda kvazistatsionar toklar. Skin effekti. Bir jinsli </w:t>
      </w:r>
      <w:proofErr w:type="gramStart"/>
      <w:r w:rsidR="004612A9" w:rsidRPr="004612A9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4612A9" w:rsidRPr="004612A9">
        <w:rPr>
          <w:rFonts w:ascii="Times New Roman" w:hAnsi="Times New Roman" w:cs="Times New Roman"/>
          <w:sz w:val="28"/>
          <w:szCs w:val="28"/>
          <w:lang w:val="en-US"/>
        </w:rPr>
        <w:t xml:space="preserve"> izotrop muhitda elektromagnit to‘lqinlar. </w:t>
      </w:r>
    </w:p>
    <w:p w:rsidR="004612A9" w:rsidRPr="004612A9" w:rsidRDefault="00E973A1" w:rsidP="00E973A1">
      <w:pPr>
        <w:tabs>
          <w:tab w:val="left" w:pos="147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15-mavzu.</w:t>
      </w:r>
      <w:r w:rsidR="004612A9" w:rsidRPr="004612A9">
        <w:rPr>
          <w:rFonts w:ascii="Times New Roman" w:hAnsi="Times New Roman" w:cs="Times New Roman"/>
          <w:sz w:val="28"/>
          <w:szCs w:val="28"/>
          <w:lang w:val="en-US"/>
        </w:rPr>
        <w:t xml:space="preserve"> Yuqori chastotali maydonlar. Dielektrik singdiruvchanlikning dispersiyasi. Dispersion munosabatlar. Fazoviy </w:t>
      </w:r>
      <w:proofErr w:type="gramStart"/>
      <w:r w:rsidR="004612A9" w:rsidRPr="004612A9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4612A9" w:rsidRPr="004612A9">
        <w:rPr>
          <w:rFonts w:ascii="Times New Roman" w:hAnsi="Times New Roman" w:cs="Times New Roman"/>
          <w:sz w:val="28"/>
          <w:szCs w:val="28"/>
          <w:lang w:val="en-US"/>
        </w:rPr>
        <w:t xml:space="preserve"> vaqt dispersiyasiga ega bo‘lgan muhitda elektromagnit maydonlar.</w:t>
      </w:r>
    </w:p>
    <w:p w:rsidR="004612A9" w:rsidRPr="004612A9" w:rsidRDefault="00E973A1" w:rsidP="00E973A1">
      <w:pPr>
        <w:tabs>
          <w:tab w:val="left" w:pos="147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16-mavzu.</w:t>
      </w:r>
      <w:r w:rsidR="004612A9" w:rsidRPr="004612A9">
        <w:rPr>
          <w:rFonts w:ascii="Times New Roman" w:hAnsi="Times New Roman" w:cs="Times New Roman"/>
          <w:sz w:val="28"/>
          <w:szCs w:val="28"/>
          <w:lang w:val="en-US"/>
        </w:rPr>
        <w:t xml:space="preserve"> Nochiziqli optika asoslari. Nochiziqli dielektrik singdiruvchanlik. Ikkinchi </w:t>
      </w:r>
      <w:proofErr w:type="gramStart"/>
      <w:r w:rsidR="004612A9" w:rsidRPr="004612A9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4612A9" w:rsidRPr="004612A9">
        <w:rPr>
          <w:rFonts w:ascii="Times New Roman" w:hAnsi="Times New Roman" w:cs="Times New Roman"/>
          <w:sz w:val="28"/>
          <w:szCs w:val="28"/>
          <w:lang w:val="en-US"/>
        </w:rPr>
        <w:t xml:space="preserve"> uchinchi tartibli nochiziqli effektlar.</w:t>
      </w:r>
    </w:p>
    <w:p w:rsidR="00607037" w:rsidRDefault="00F24F58" w:rsidP="00F24F58">
      <w:pPr>
        <w:keepNext/>
        <w:keepLines/>
        <w:spacing w:after="19" w:line="360" w:lineRule="auto"/>
        <w:jc w:val="center"/>
        <w:rPr>
          <w:rStyle w:val="1"/>
          <w:rFonts w:eastAsiaTheme="minorHAnsi"/>
          <w:bCs w:val="0"/>
          <w:lang w:val="uz-Cyrl-UZ"/>
        </w:rPr>
      </w:pPr>
      <w:r w:rsidRPr="00607037">
        <w:rPr>
          <w:rStyle w:val="1"/>
          <w:rFonts w:eastAsiaTheme="minorHAnsi"/>
          <w:bCs w:val="0"/>
          <w:lang w:val="uz-Cyrl-UZ"/>
        </w:rPr>
        <w:lastRenderedPageBreak/>
        <w:t xml:space="preserve">2023-2024 o‘quv yili uchun tashkil etilgan </w:t>
      </w:r>
    </w:p>
    <w:p w:rsidR="00607037" w:rsidRDefault="00F24F58" w:rsidP="00F24F58">
      <w:pPr>
        <w:keepNext/>
        <w:keepLines/>
        <w:spacing w:after="19" w:line="360" w:lineRule="auto"/>
        <w:jc w:val="center"/>
        <w:rPr>
          <w:rStyle w:val="1"/>
          <w:rFonts w:eastAsiaTheme="minorHAnsi"/>
          <w:bCs w:val="0"/>
          <w:lang w:val="uz-Cyrl-UZ"/>
        </w:rPr>
      </w:pPr>
      <w:r w:rsidRPr="00607037">
        <w:rPr>
          <w:rStyle w:val="1"/>
          <w:rFonts w:eastAsiaTheme="minorHAnsi"/>
          <w:bCs w:val="0"/>
          <w:lang w:val="uz-Cyrl-UZ"/>
        </w:rPr>
        <w:t xml:space="preserve">Yakuniy davlat attestatsiya sinovlarida universitetni bitiruvchi bosqich </w:t>
      </w:r>
    </w:p>
    <w:p w:rsidR="007D2AD6" w:rsidRDefault="00F24F58" w:rsidP="00F24F58">
      <w:pPr>
        <w:keepNext/>
        <w:keepLines/>
        <w:spacing w:after="19" w:line="360" w:lineRule="auto"/>
        <w:jc w:val="center"/>
        <w:rPr>
          <w:rStyle w:val="1"/>
          <w:rFonts w:eastAsiaTheme="minorHAnsi"/>
          <w:bCs w:val="0"/>
          <w:lang w:val="uz-Cyrl-UZ"/>
        </w:rPr>
      </w:pPr>
      <w:r w:rsidRPr="00607037">
        <w:rPr>
          <w:rStyle w:val="1"/>
          <w:rFonts w:eastAsiaTheme="minorHAnsi"/>
          <w:bCs w:val="0"/>
          <w:lang w:val="uz-Cyrl-UZ"/>
        </w:rPr>
        <w:t xml:space="preserve">talabalarining majburiy fanlari yoki bitiruv malakaviy (magistrlik dissertatsiya) </w:t>
      </w:r>
    </w:p>
    <w:p w:rsidR="00141BED" w:rsidRDefault="00F24F58" w:rsidP="00F24F58">
      <w:pPr>
        <w:keepNext/>
        <w:keepLines/>
        <w:spacing w:after="19" w:line="360" w:lineRule="auto"/>
        <w:jc w:val="center"/>
        <w:rPr>
          <w:rStyle w:val="1"/>
          <w:rFonts w:eastAsiaTheme="minorHAnsi"/>
          <w:bCs w:val="0"/>
          <w:lang w:val="uz-Cyrl-UZ"/>
        </w:rPr>
      </w:pPr>
      <w:r w:rsidRPr="00607037">
        <w:rPr>
          <w:rStyle w:val="1"/>
          <w:rFonts w:eastAsiaTheme="minorHAnsi"/>
          <w:bCs w:val="0"/>
          <w:lang w:val="uz-Cyrl-UZ"/>
        </w:rPr>
        <w:t xml:space="preserve">ishi himoyalarida bilimini baholash </w:t>
      </w:r>
      <w:r w:rsidR="00141BED" w:rsidRPr="00607037">
        <w:rPr>
          <w:rStyle w:val="1"/>
          <w:rFonts w:eastAsiaTheme="minorHAnsi"/>
          <w:bCs w:val="0"/>
          <w:lang w:val="uz-Cyrl-UZ"/>
        </w:rPr>
        <w:t>quyidagi baholash mezonlari orqali aniqlanadi.</w:t>
      </w:r>
    </w:p>
    <w:p w:rsidR="007D2AD6" w:rsidRPr="00607037" w:rsidRDefault="007D2AD6" w:rsidP="00F24F58">
      <w:pPr>
        <w:keepNext/>
        <w:keepLines/>
        <w:spacing w:after="19" w:line="360" w:lineRule="auto"/>
        <w:jc w:val="center"/>
        <w:rPr>
          <w:rStyle w:val="1"/>
          <w:rFonts w:eastAsiaTheme="minorHAnsi"/>
          <w:bCs w:val="0"/>
          <w:lang w:val="uz-Cyrl-UZ"/>
        </w:rPr>
      </w:pPr>
    </w:p>
    <w:p w:rsidR="007D2AD6" w:rsidRDefault="00CF1B0A" w:rsidP="00F24F58">
      <w:pPr>
        <w:keepNext/>
        <w:keepLines/>
        <w:spacing w:after="19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</w:pPr>
      <w:r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O‘zbekiston</w:t>
      </w:r>
      <w:r w:rsidR="00A961DB"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Respublikasi</w:t>
      </w:r>
      <w:r w:rsidR="00A961DB"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Oliy</w:t>
      </w:r>
      <w:r w:rsidR="00A961DB"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va</w:t>
      </w:r>
      <w:r w:rsidR="00A961DB"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o‘rta</w:t>
      </w:r>
      <w:r w:rsidR="00A961DB"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maxsus</w:t>
      </w:r>
      <w:r w:rsidR="00A961DB"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ta’lim</w:t>
      </w:r>
      <w:r w:rsidR="00A961DB"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vazirining</w:t>
      </w:r>
      <w:r w:rsidR="00607037"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 xml:space="preserve"> </w:t>
      </w:r>
    </w:p>
    <w:p w:rsidR="00C13AB1" w:rsidRPr="00607037" w:rsidRDefault="00A961DB" w:rsidP="00F24F58">
      <w:pPr>
        <w:keepNext/>
        <w:keepLines/>
        <w:spacing w:after="19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 xml:space="preserve">2018 </w:t>
      </w:r>
      <w:r w:rsidR="00CF1B0A"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yil</w:t>
      </w:r>
      <w:r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 xml:space="preserve"> 9</w:t>
      </w:r>
      <w:r w:rsidR="00752F18"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-</w:t>
      </w:r>
      <w:r w:rsidR="00CF1B0A"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avgustdagi</w:t>
      </w:r>
      <w:r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 xml:space="preserve"> 19-2018-</w:t>
      </w:r>
      <w:r w:rsidR="00CF1B0A"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son</w:t>
      </w:r>
      <w:r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 xml:space="preserve"> </w:t>
      </w:r>
      <w:hyperlink r:id="rId6" w:history="1">
        <w:r w:rsidR="00CF1B0A" w:rsidRPr="00607037">
          <w:rPr>
            <w:rFonts w:ascii="Times New Roman" w:eastAsia="Times New Roman" w:hAnsi="Times New Roman" w:cs="Times New Roman"/>
            <w:b/>
            <w:sz w:val="26"/>
            <w:szCs w:val="26"/>
            <w:lang w:val="uz-Cyrl-UZ"/>
          </w:rPr>
          <w:t>buyrug‘iga</w:t>
        </w:r>
        <w:r w:rsidRPr="00607037">
          <w:rPr>
            <w:rFonts w:ascii="Times New Roman" w:eastAsia="Times New Roman" w:hAnsi="Times New Roman" w:cs="Times New Roman"/>
            <w:b/>
            <w:sz w:val="26"/>
            <w:szCs w:val="26"/>
            <w:lang w:val="uz-Cyrl-UZ"/>
          </w:rPr>
          <w:t xml:space="preserve"> </w:t>
        </w:r>
      </w:hyperlink>
      <w:r w:rsidR="00CF1B0A"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asosan</w:t>
      </w:r>
    </w:p>
    <w:p w:rsidR="007F3685" w:rsidRPr="00607037" w:rsidRDefault="007F3685" w:rsidP="00E640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z-Cyrl-UZ"/>
        </w:rPr>
      </w:pPr>
      <w:r w:rsidRPr="00607037">
        <w:rPr>
          <w:rFonts w:ascii="Times New Roman" w:eastAsia="Times New Roman" w:hAnsi="Times New Roman" w:cs="Times New Roman"/>
          <w:b/>
          <w:bCs/>
          <w:sz w:val="26"/>
          <w:szCs w:val="26"/>
          <w:lang w:val="uz-Cyrl-UZ"/>
        </w:rPr>
        <w:t xml:space="preserve">2-§. </w:t>
      </w:r>
      <w:r w:rsidR="00CF1B0A" w:rsidRPr="00607037">
        <w:rPr>
          <w:rFonts w:ascii="Times New Roman" w:eastAsia="Times New Roman" w:hAnsi="Times New Roman" w:cs="Times New Roman"/>
          <w:b/>
          <w:bCs/>
          <w:sz w:val="26"/>
          <w:szCs w:val="26"/>
          <w:lang w:val="uz-Cyrl-UZ"/>
        </w:rPr>
        <w:t>Talabalar</w:t>
      </w:r>
      <w:r w:rsidRPr="00607037">
        <w:rPr>
          <w:rFonts w:ascii="Times New Roman" w:eastAsia="Times New Roman" w:hAnsi="Times New Roman" w:cs="Times New Roman"/>
          <w:b/>
          <w:bCs/>
          <w:sz w:val="26"/>
          <w:szCs w:val="26"/>
          <w:lang w:val="uz-Cyrl-UZ"/>
        </w:rPr>
        <w:t xml:space="preserve"> </w:t>
      </w:r>
      <w:r w:rsidR="00CF1B0A" w:rsidRPr="00607037">
        <w:rPr>
          <w:rFonts w:ascii="Times New Roman" w:eastAsia="Times New Roman" w:hAnsi="Times New Roman" w:cs="Times New Roman"/>
          <w:b/>
          <w:bCs/>
          <w:sz w:val="26"/>
          <w:szCs w:val="26"/>
          <w:lang w:val="uz-Cyrl-UZ"/>
        </w:rPr>
        <w:t>bilimini</w:t>
      </w:r>
      <w:r w:rsidRPr="00607037">
        <w:rPr>
          <w:rFonts w:ascii="Times New Roman" w:eastAsia="Times New Roman" w:hAnsi="Times New Roman" w:cs="Times New Roman"/>
          <w:b/>
          <w:bCs/>
          <w:sz w:val="26"/>
          <w:szCs w:val="26"/>
          <w:lang w:val="uz-Cyrl-UZ"/>
        </w:rPr>
        <w:t xml:space="preserve"> </w:t>
      </w:r>
      <w:r w:rsidR="00CF1B0A" w:rsidRPr="00607037">
        <w:rPr>
          <w:rFonts w:ascii="Times New Roman" w:eastAsia="Times New Roman" w:hAnsi="Times New Roman" w:cs="Times New Roman"/>
          <w:b/>
          <w:bCs/>
          <w:sz w:val="26"/>
          <w:szCs w:val="26"/>
          <w:lang w:val="uz-Cyrl-UZ"/>
        </w:rPr>
        <w:t>baholash</w:t>
      </w:r>
      <w:r w:rsidRPr="00607037">
        <w:rPr>
          <w:rFonts w:ascii="Times New Roman" w:eastAsia="Times New Roman" w:hAnsi="Times New Roman" w:cs="Times New Roman"/>
          <w:b/>
          <w:bCs/>
          <w:sz w:val="26"/>
          <w:szCs w:val="26"/>
          <w:lang w:val="uz-Cyrl-UZ"/>
        </w:rPr>
        <w:t xml:space="preserve"> </w:t>
      </w:r>
      <w:r w:rsidR="00CF1B0A" w:rsidRPr="00607037">
        <w:rPr>
          <w:rFonts w:ascii="Times New Roman" w:eastAsia="Times New Roman" w:hAnsi="Times New Roman" w:cs="Times New Roman"/>
          <w:b/>
          <w:bCs/>
          <w:sz w:val="26"/>
          <w:szCs w:val="26"/>
          <w:lang w:val="uz-Cyrl-UZ"/>
        </w:rPr>
        <w:t>mezonlari</w:t>
      </w:r>
    </w:p>
    <w:p w:rsidR="007F3685" w:rsidRPr="00A16FF6" w:rsidRDefault="007F3685" w:rsidP="007D2AD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15. </w:t>
      </w:r>
      <w:r w:rsidR="00CF1B0A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Talabalarning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F1B0A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bilimi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F1B0A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quyidagi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F1B0A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mezonlar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F1B0A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asosida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:</w:t>
      </w:r>
    </w:p>
    <w:p w:rsidR="007F3685" w:rsidRPr="00A16FF6" w:rsidRDefault="00CF1B0A" w:rsidP="007D2AD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talaba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mustaqil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xulosa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va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qaror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qabul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qiladi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ijodiy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fikrlay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oladi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mustaqil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mushohada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yuritadi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olgan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bilimini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amalda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qo‘llay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oladi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fanning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(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mavzuning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)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mohiyatini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tushunadi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biladi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ifodalay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oladi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aytib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beradi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hamda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fan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(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mavzu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)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bo‘yicha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tasavvurga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ega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deb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topilganda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— </w:t>
      </w:r>
      <w:r w:rsidR="007F3685" w:rsidRPr="00A1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5 (</w:t>
      </w:r>
      <w:r w:rsidRPr="00A1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a’lo</w:t>
      </w:r>
      <w:r w:rsidR="007F3685" w:rsidRPr="00A1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 xml:space="preserve">) </w:t>
      </w:r>
      <w:r w:rsidRPr="00A1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baho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;</w:t>
      </w:r>
    </w:p>
    <w:p w:rsidR="007F3685" w:rsidRPr="00A16FF6" w:rsidRDefault="00CF1B0A" w:rsidP="007D2AD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</w:pP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talaba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mustaqil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mushohada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yuritadi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olgan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bilimini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amalda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qo‘llay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oladi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fanning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(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mavzuning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)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mohiyatni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tushunadi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biladi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ifodalay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oladi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aytib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beradi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hamda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fan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(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mavzu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)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bo‘yicha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tasavvurga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ega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deb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topilganda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— </w:t>
      </w:r>
      <w:r w:rsidR="007F3685" w:rsidRPr="00A1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4 (</w:t>
      </w:r>
      <w:r w:rsidRPr="00A1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yaxshi</w:t>
      </w:r>
      <w:r w:rsidR="007F3685" w:rsidRPr="00A1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 xml:space="preserve">) </w:t>
      </w:r>
      <w:r w:rsidRPr="00A1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baho</w:t>
      </w:r>
      <w:r w:rsidR="007F3685" w:rsidRPr="00A1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 xml:space="preserve">; </w:t>
      </w:r>
    </w:p>
    <w:p w:rsidR="007F3685" w:rsidRPr="00A16FF6" w:rsidRDefault="00CF1B0A" w:rsidP="007D2AD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</w:pP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talaba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olgan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bilimini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amalda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qo‘llay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oladi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fanning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(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mavzuning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)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mohiyatni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tushunadi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biladi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ifodalay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oladi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aytib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beradi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hamda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fan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(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mavzu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)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bo‘yicha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tasavvurga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ega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deb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topilganda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— </w:t>
      </w:r>
      <w:r w:rsidR="007F3685" w:rsidRPr="00A1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3 (</w:t>
      </w:r>
      <w:r w:rsidRPr="00A1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qoniqarli</w:t>
      </w:r>
      <w:r w:rsidR="007F3685" w:rsidRPr="00A1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 xml:space="preserve">) </w:t>
      </w:r>
      <w:r w:rsidRPr="00A1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baho</w:t>
      </w:r>
      <w:r w:rsidR="007F3685" w:rsidRPr="00A1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;</w:t>
      </w:r>
    </w:p>
    <w:p w:rsidR="007F3685" w:rsidRPr="00A16FF6" w:rsidRDefault="00CF1B0A" w:rsidP="007D2AD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talaba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fan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dasturini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o‘zlashtirmagan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fanning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(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mavzuning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)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mohiyatini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tushunmaydi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hamda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fan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(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mavzu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)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bo‘yicha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tasavvurga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ega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emas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deb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topilganda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— </w:t>
      </w:r>
      <w:r w:rsidR="007F3685" w:rsidRPr="00A1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2 (</w:t>
      </w:r>
      <w:r w:rsidRPr="00A1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qoniqarsiz</w:t>
      </w:r>
      <w:r w:rsidR="007F3685" w:rsidRPr="00A1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 xml:space="preserve">) </w:t>
      </w:r>
      <w:r w:rsidRPr="00A1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baho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bilan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baholanadi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. </w:t>
      </w:r>
    </w:p>
    <w:p w:rsidR="00ED6B7E" w:rsidRDefault="00ED6B7E" w:rsidP="00ED6B7E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z-Cyrl-UZ"/>
        </w:rPr>
      </w:pPr>
    </w:p>
    <w:p w:rsidR="00ED6B7E" w:rsidRPr="00C15A24" w:rsidRDefault="00ED6B7E" w:rsidP="00ED6B7E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z-Cyrl-UZ"/>
        </w:rPr>
        <w:t>BAHOLASH</w:t>
      </w:r>
      <w:r w:rsidRPr="00C15A24">
        <w:rPr>
          <w:rFonts w:ascii="Times New Roman" w:eastAsia="Times New Roman" w:hAnsi="Times New Roman" w:cs="Times New Roman"/>
          <w:b/>
          <w:sz w:val="28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val="uz-Cyrl-UZ"/>
        </w:rPr>
        <w:t xml:space="preserve"> TARTIBI</w:t>
      </w:r>
    </w:p>
    <w:p w:rsidR="0015236A" w:rsidRPr="00A16FF6" w:rsidRDefault="00782AD3" w:rsidP="007D2A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Yakuniy</w:t>
      </w:r>
      <w:r w:rsidR="00DB26B0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Davlat</w:t>
      </w:r>
      <w:r w:rsidR="00DB26B0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attestatsiya</w:t>
      </w:r>
      <w:r w:rsidR="00DB26B0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sinovida</w:t>
      </w:r>
      <w:r w:rsidR="00DB26B0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bitiruvchi</w:t>
      </w:r>
      <w:r w:rsidR="009704D2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talablar</w:t>
      </w:r>
      <w:r w:rsidR="009704D2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uchun</w:t>
      </w:r>
      <w:r w:rsidR="009704D2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xar</w:t>
      </w:r>
      <w:r w:rsidR="00AC29BC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bir</w:t>
      </w:r>
      <w:r w:rsidR="00AC29BC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A53471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majburiy</w:t>
      </w:r>
      <w:r w:rsidR="00AC29BC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fan</w:t>
      </w:r>
      <w:r w:rsidR="00A53471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lar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dan</w:t>
      </w:r>
      <w:r w:rsidR="00AC29BC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1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donadan</w:t>
      </w:r>
      <w:r w:rsidR="00AC29BC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jami</w:t>
      </w:r>
      <w:r w:rsidR="00AC29BC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4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ta</w:t>
      </w:r>
      <w:r w:rsidR="00AC29BC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savoldan</w:t>
      </w:r>
      <w:r w:rsidR="00AC29BC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iborat</w:t>
      </w:r>
      <w:r w:rsidR="0015236A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bilet</w:t>
      </w:r>
      <w:r w:rsidR="0015236A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taqdim</w:t>
      </w:r>
      <w:r w:rsidR="0015236A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etilib</w:t>
      </w:r>
      <w:r w:rsidR="0015236A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:</w:t>
      </w:r>
    </w:p>
    <w:p w:rsidR="005E7BD8" w:rsidRPr="00A16FF6" w:rsidRDefault="0015236A" w:rsidP="007D2A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1-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savolga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bitiruvchi</w:t>
      </w:r>
      <w:r w:rsidR="00A336DB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mezon</w:t>
      </w:r>
      <w:r w:rsidR="00A336DB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asosida</w:t>
      </w:r>
      <w:r w:rsidR="00A336DB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to‘la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javob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yozganda</w:t>
      </w:r>
      <w:r w:rsidR="00446E3A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maksimal</w:t>
      </w:r>
      <w:r w:rsidR="00446E3A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-25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ball</w:t>
      </w:r>
      <w:r w:rsidR="00446E3A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5E7BD8" w:rsidRPr="00A16FF6" w:rsidRDefault="005E7BD8" w:rsidP="007D2A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2-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savolga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bitiruvchi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mezon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asosida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to‘la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javob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yozganda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maksimal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-25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ball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5E7BD8" w:rsidRPr="00A16FF6" w:rsidRDefault="005E7BD8" w:rsidP="007D2A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3-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savolga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bitiruvchi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mezon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asosida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to‘la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javob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yozganda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maksimal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-25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ball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5E7BD8" w:rsidRPr="00A16FF6" w:rsidRDefault="005E7BD8" w:rsidP="007D2A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4-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savolga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bitiruvchi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mezon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asosida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to‘la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javob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yozganda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maksimal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-25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ball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5E7BD8" w:rsidRDefault="00782AD3" w:rsidP="007D2A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       </w:t>
      </w:r>
      <w:r w:rsidR="008C1D70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                                                                                        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Jami</w:t>
      </w:r>
      <w:r w:rsidR="005E7BD8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: 100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ball</w:t>
      </w:r>
      <w:r w:rsidR="008C1D70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ikda</w:t>
      </w:r>
      <w:r w:rsidR="00FC5262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8C1D70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bilimi</w:t>
      </w:r>
      <w:r w:rsidR="00FC5262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8C1D70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aniqlanib</w:t>
      </w:r>
      <w:r w:rsidR="00FC5262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, </w:t>
      </w:r>
      <w:r w:rsidR="008C1D70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Nizomning</w:t>
      </w:r>
      <w:r w:rsidR="00FC5262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1-</w:t>
      </w:r>
      <w:r w:rsidR="008C1D70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jadvaliga</w:t>
      </w:r>
      <w:r w:rsidR="00FC5262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8C1D70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muvofiq</w:t>
      </w:r>
      <w:r w:rsidR="00FC5262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8C1D70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bitiruvchining</w:t>
      </w:r>
      <w:r w:rsidR="00722DC9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8C1D70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ba</w:t>
      </w:r>
      <w:r w:rsidR="000835BF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h</w:t>
      </w:r>
      <w:r w:rsidR="008C1D70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osi</w:t>
      </w:r>
      <w:r w:rsidR="00722DC9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D05A41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quyidagi tartibda </w:t>
      </w:r>
      <w:r w:rsidR="000835BF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ramiylashtiriladi</w:t>
      </w:r>
      <w:r w:rsidR="00722DC9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. </w:t>
      </w:r>
      <w:r w:rsidR="00FC5262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 </w:t>
      </w:r>
    </w:p>
    <w:p w:rsidR="00D05A41" w:rsidRPr="00364274" w:rsidRDefault="00D05A41" w:rsidP="007D2AD6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6"/>
          <w:lang w:val="uz-Cyrl-UZ"/>
        </w:rPr>
      </w:pPr>
      <w:r w:rsidRPr="00364274">
        <w:rPr>
          <w:rFonts w:ascii="Times New Roman" w:eastAsia="Times New Roman" w:hAnsi="Times New Roman" w:cs="Times New Roman"/>
          <w:b/>
          <w:sz w:val="24"/>
          <w:szCs w:val="26"/>
          <w:lang w:val="uz-Cyrl-UZ"/>
        </w:rPr>
        <w:t>100 balldan-90 ballgacha-</w:t>
      </w:r>
      <w:r w:rsidRPr="00364274">
        <w:rPr>
          <w:rFonts w:ascii="Times New Roman" w:eastAsia="Times New Roman" w:hAnsi="Times New Roman" w:cs="Times New Roman"/>
          <w:b/>
          <w:color w:val="000000"/>
          <w:sz w:val="24"/>
          <w:szCs w:val="26"/>
          <w:lang w:val="uz-Cyrl-UZ"/>
        </w:rPr>
        <w:t>5 (a’lo);</w:t>
      </w:r>
    </w:p>
    <w:p w:rsidR="00D05A41" w:rsidRPr="00364274" w:rsidRDefault="00D05A41" w:rsidP="007D2AD6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6"/>
          <w:lang w:val="uz-Cyrl-UZ"/>
        </w:rPr>
      </w:pPr>
      <w:r w:rsidRPr="00364274">
        <w:rPr>
          <w:rFonts w:ascii="Times New Roman" w:eastAsia="Times New Roman" w:hAnsi="Times New Roman" w:cs="Times New Roman"/>
          <w:b/>
          <w:color w:val="000000"/>
          <w:sz w:val="24"/>
          <w:szCs w:val="26"/>
          <w:lang w:val="uz-Cyrl-UZ"/>
        </w:rPr>
        <w:t xml:space="preserve">89 balldan-70 ballgacha-4 (yaxshi); </w:t>
      </w:r>
    </w:p>
    <w:p w:rsidR="00D05A41" w:rsidRPr="00364274" w:rsidRDefault="00D05A41" w:rsidP="007D2AD6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6"/>
          <w:lang w:val="uz-Cyrl-UZ"/>
        </w:rPr>
      </w:pPr>
      <w:r w:rsidRPr="00364274">
        <w:rPr>
          <w:rFonts w:ascii="Times New Roman" w:eastAsia="Times New Roman" w:hAnsi="Times New Roman" w:cs="Times New Roman"/>
          <w:b/>
          <w:sz w:val="24"/>
          <w:szCs w:val="26"/>
          <w:lang w:val="uz-Cyrl-UZ"/>
        </w:rPr>
        <w:t xml:space="preserve">69 </w:t>
      </w:r>
      <w:r w:rsidRPr="00364274">
        <w:rPr>
          <w:rFonts w:ascii="Times New Roman" w:eastAsia="Times New Roman" w:hAnsi="Times New Roman" w:cs="Times New Roman"/>
          <w:b/>
          <w:color w:val="000000"/>
          <w:sz w:val="24"/>
          <w:szCs w:val="26"/>
          <w:lang w:val="uz-Cyrl-UZ"/>
        </w:rPr>
        <w:t>ball</w:t>
      </w:r>
      <w:r w:rsidRPr="00364274">
        <w:rPr>
          <w:rFonts w:ascii="Times New Roman" w:eastAsia="Times New Roman" w:hAnsi="Times New Roman" w:cs="Times New Roman"/>
          <w:b/>
          <w:sz w:val="24"/>
          <w:szCs w:val="26"/>
          <w:lang w:val="uz-Cyrl-UZ"/>
        </w:rPr>
        <w:t xml:space="preserve">dan-60 </w:t>
      </w:r>
      <w:r w:rsidRPr="00364274">
        <w:rPr>
          <w:rFonts w:ascii="Times New Roman" w:eastAsia="Times New Roman" w:hAnsi="Times New Roman" w:cs="Times New Roman"/>
          <w:b/>
          <w:color w:val="000000"/>
          <w:sz w:val="24"/>
          <w:szCs w:val="26"/>
          <w:lang w:val="uz-Cyrl-UZ"/>
        </w:rPr>
        <w:t>ball</w:t>
      </w:r>
      <w:r w:rsidRPr="00364274">
        <w:rPr>
          <w:rFonts w:ascii="Times New Roman" w:eastAsia="Times New Roman" w:hAnsi="Times New Roman" w:cs="Times New Roman"/>
          <w:b/>
          <w:sz w:val="24"/>
          <w:szCs w:val="26"/>
          <w:lang w:val="uz-Cyrl-UZ"/>
        </w:rPr>
        <w:t>gacha-</w:t>
      </w:r>
      <w:r w:rsidRPr="00364274">
        <w:rPr>
          <w:rFonts w:ascii="Times New Roman" w:eastAsia="Times New Roman" w:hAnsi="Times New Roman" w:cs="Times New Roman"/>
          <w:b/>
          <w:color w:val="000000"/>
          <w:sz w:val="24"/>
          <w:szCs w:val="26"/>
          <w:lang w:val="uz-Cyrl-UZ"/>
        </w:rPr>
        <w:t>3 (qoniqarli);</w:t>
      </w:r>
    </w:p>
    <w:p w:rsidR="00D05A41" w:rsidRPr="00364274" w:rsidRDefault="00D05A41" w:rsidP="007D2AD6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6"/>
          <w:lang w:val="uz-Cyrl-UZ"/>
        </w:rPr>
      </w:pPr>
      <w:r w:rsidRPr="00364274">
        <w:rPr>
          <w:rFonts w:ascii="Times New Roman" w:eastAsia="Times New Roman" w:hAnsi="Times New Roman" w:cs="Times New Roman"/>
          <w:b/>
          <w:color w:val="000000"/>
          <w:sz w:val="24"/>
          <w:szCs w:val="26"/>
          <w:lang w:val="uz-Cyrl-UZ"/>
        </w:rPr>
        <w:t xml:space="preserve">59 ball </w:t>
      </w:r>
      <w:r w:rsidR="00ED6B7E">
        <w:rPr>
          <w:rFonts w:ascii="Times New Roman" w:eastAsia="Times New Roman" w:hAnsi="Times New Roman" w:cs="Times New Roman"/>
          <w:b/>
          <w:color w:val="000000"/>
          <w:sz w:val="24"/>
          <w:szCs w:val="26"/>
          <w:lang w:val="uz-Cyrl-UZ"/>
        </w:rPr>
        <w:t xml:space="preserve">va </w:t>
      </w:r>
      <w:r w:rsidRPr="00364274">
        <w:rPr>
          <w:rFonts w:ascii="Times New Roman" w:eastAsia="Times New Roman" w:hAnsi="Times New Roman" w:cs="Times New Roman"/>
          <w:b/>
          <w:color w:val="000000"/>
          <w:sz w:val="24"/>
          <w:szCs w:val="26"/>
          <w:lang w:val="uz-Cyrl-UZ"/>
        </w:rPr>
        <w:t>undan kam-2 (qoniqarsiz).</w:t>
      </w:r>
    </w:p>
    <w:p w:rsidR="00CF1B0A" w:rsidRPr="00A16FF6" w:rsidRDefault="00CF1B0A" w:rsidP="00C93D8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A16FF6">
        <w:rPr>
          <w:rFonts w:ascii="Times New Roman" w:eastAsia="Times New Roman" w:hAnsi="Times New Roman" w:cs="Times New Roman"/>
          <w:b/>
          <w:lang w:val="en-US"/>
        </w:rPr>
        <w:lastRenderedPageBreak/>
        <w:t xml:space="preserve">Oliy ta’lim muassasalarida talabalar bilimini nazorat qilish </w:t>
      </w:r>
      <w:proofErr w:type="gramStart"/>
      <w:r w:rsidRPr="00A16FF6">
        <w:rPr>
          <w:rFonts w:ascii="Times New Roman" w:eastAsia="Times New Roman" w:hAnsi="Times New Roman" w:cs="Times New Roman"/>
          <w:b/>
          <w:lang w:val="en-US"/>
        </w:rPr>
        <w:t>va</w:t>
      </w:r>
      <w:proofErr w:type="gramEnd"/>
      <w:r w:rsidRPr="00A16FF6">
        <w:rPr>
          <w:rFonts w:ascii="Times New Roman" w:eastAsia="Times New Roman" w:hAnsi="Times New Roman" w:cs="Times New Roman"/>
          <w:b/>
          <w:lang w:val="en-US"/>
        </w:rPr>
        <w:t xml:space="preserve"> baholash tizimi to‘g‘risidagi </w:t>
      </w:r>
      <w:hyperlink r:id="rId7" w:history="1">
        <w:r w:rsidR="00D22D29" w:rsidRPr="00A16FF6">
          <w:rPr>
            <w:rFonts w:ascii="Times New Roman" w:eastAsia="Times New Roman" w:hAnsi="Times New Roman" w:cs="Times New Roman"/>
            <w:b/>
            <w:lang w:val="en-US"/>
          </w:rPr>
          <w:t>N</w:t>
        </w:r>
        <w:r w:rsidRPr="00A16FF6">
          <w:rPr>
            <w:rFonts w:ascii="Times New Roman" w:eastAsia="Times New Roman" w:hAnsi="Times New Roman" w:cs="Times New Roman"/>
            <w:b/>
            <w:lang w:val="en-US"/>
          </w:rPr>
          <w:t xml:space="preserve">izomga </w:t>
        </w:r>
      </w:hyperlink>
      <w:r w:rsidRPr="00A16FF6">
        <w:rPr>
          <w:rFonts w:ascii="Times New Roman" w:eastAsia="Times New Roman" w:hAnsi="Times New Roman" w:cs="Times New Roman"/>
          <w:b/>
          <w:lang w:val="en-US"/>
        </w:rPr>
        <w:br/>
        <w:t xml:space="preserve">ILOVA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1191"/>
        <w:gridCol w:w="198"/>
        <w:gridCol w:w="1687"/>
        <w:gridCol w:w="1191"/>
        <w:gridCol w:w="198"/>
        <w:gridCol w:w="1885"/>
        <w:gridCol w:w="1786"/>
      </w:tblGrid>
      <w:tr w:rsidR="00CF1B0A" w:rsidRPr="00A16FF6" w:rsidTr="00CF1B0A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16F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1-jadval</w:t>
            </w:r>
          </w:p>
          <w:p w:rsidR="00CF1B0A" w:rsidRPr="00A16FF6" w:rsidRDefault="00CF1B0A" w:rsidP="00CF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F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Baholashni 5 baholik shkaladan 100 ballik shkalaga o‘tkazish </w:t>
            </w:r>
          </w:p>
          <w:p w:rsidR="00CF1B0A" w:rsidRPr="00A16FF6" w:rsidRDefault="00CF1B0A" w:rsidP="00CF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JADVALI</w:t>
            </w:r>
          </w:p>
        </w:tc>
      </w:tr>
      <w:tr w:rsidR="00CF1B0A" w:rsidRPr="00A16FF6" w:rsidTr="00CF1B0A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baholik shkala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ballik shkala</w:t>
            </w:r>
          </w:p>
        </w:tc>
        <w:tc>
          <w:tcPr>
            <w:tcW w:w="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baholik shkala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ballik shkala</w:t>
            </w:r>
          </w:p>
        </w:tc>
        <w:tc>
          <w:tcPr>
            <w:tcW w:w="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baholik shkala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ballik shkala</w:t>
            </w:r>
          </w:p>
        </w:tc>
      </w:tr>
      <w:tr w:rsidR="00CF1B0A" w:rsidRPr="00A16FF6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 — 4,96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4,30 — 4,26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 — 3,56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F1B0A" w:rsidRPr="00A16FF6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4,95 — 4,91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4,25 — 4,21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3,55 — 3,51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CF1B0A" w:rsidRPr="00A16FF6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4,90 — 4,86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 — 4,16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 — 3,46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CF1B0A" w:rsidRPr="00A16FF6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4,85 — 4,81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4,15 — 4,11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3,45 — 3,41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CF1B0A" w:rsidRPr="00A16FF6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4,80 — 4,76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4,10 — 4,06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3,40 — 3,36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CF1B0A" w:rsidRPr="00A16FF6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4,75 — 4,71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 — 4,01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3,35 — 3,31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CF1B0A" w:rsidRPr="00A16FF6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4,70 — 4,66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 — 3,96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3,30 — 3,26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CF1B0A" w:rsidRPr="00A16FF6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4,65 — 4,61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3,95 — 3,91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3,25 — 3,21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CF1B0A" w:rsidRPr="00A16FF6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4,60 — 4,56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3,90 — 3,86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3,20 — 3,16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CF1B0A" w:rsidRPr="00A16FF6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4,55 — 4,51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 — 3,81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— 3,11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CF1B0A" w:rsidRPr="00A16FF6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 — 4,46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3,80 — 3,76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3,10 — 3,06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CF1B0A" w:rsidRPr="00A16FF6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4,45 — 4,41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 — 3,71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3,05 — 3,01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CF1B0A" w:rsidRPr="00A16FF6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4,40 — 4,36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 — 3,66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F1B0A" w:rsidRPr="00A16FF6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 — 4,31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3,65 — 3,61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3,0 dan kam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 dan kam</w:t>
            </w:r>
          </w:p>
        </w:tc>
      </w:tr>
    </w:tbl>
    <w:p w:rsidR="00CF1B0A" w:rsidRPr="00A16FF6" w:rsidRDefault="00CF1B0A" w:rsidP="00E64031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</w:pPr>
    </w:p>
    <w:p w:rsidR="00C676AF" w:rsidRPr="00A16FF6" w:rsidRDefault="00C676AF" w:rsidP="00520C7D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/>
        </w:rPr>
      </w:pPr>
    </w:p>
    <w:p w:rsidR="00CF1B0A" w:rsidRPr="00A16FF6" w:rsidRDefault="004B7E96" w:rsidP="00520C7D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/>
        </w:rPr>
      </w:pPr>
      <w:r w:rsidRPr="00A16F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/>
        </w:rPr>
        <w:t>ADABIYOTLAR RO‘YXATI</w:t>
      </w:r>
    </w:p>
    <w:p w:rsidR="00C676AF" w:rsidRPr="00A16FF6" w:rsidRDefault="00C676AF" w:rsidP="00520C7D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/>
        </w:rPr>
      </w:pPr>
    </w:p>
    <w:p w:rsidR="000B23FD" w:rsidRPr="00FC0967" w:rsidRDefault="000B23FD" w:rsidP="000B23F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 xml:space="preserve">Abdullaev R.M., Sattorov X.M., Tursunmetov K.A. Molekulyar fizika. Umumiy fizika fanidan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 xml:space="preserve">raktikum. Toshkent, “Universitet” -2008 y. 106 bet.  </w:t>
      </w:r>
    </w:p>
    <w:p w:rsidR="000B23FD" w:rsidRPr="00FC0967" w:rsidRDefault="000B23FD" w:rsidP="000B23F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C23E3C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FC0967">
        <w:rPr>
          <w:rFonts w:ascii="Times New Roman" w:hAnsi="Times New Roman" w:cs="Times New Roman"/>
          <w:noProof/>
          <w:sz w:val="28"/>
          <w:szCs w:val="28"/>
          <w:lang w:val="en-US"/>
        </w:rPr>
        <w:t>Bekjonov R.D.  Atom yadrosi v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 zarralar fizikasi. Toshkent, O’q</w:t>
      </w:r>
      <w:r w:rsidRPr="00FC0967">
        <w:rPr>
          <w:rFonts w:ascii="Times New Roman" w:hAnsi="Times New Roman" w:cs="Times New Roman"/>
          <w:noProof/>
          <w:sz w:val="28"/>
          <w:szCs w:val="28"/>
          <w:lang w:val="en-US"/>
        </w:rPr>
        <w:t>ituvchi, 1994.</w:t>
      </w:r>
    </w:p>
    <w:p w:rsidR="000B23FD" w:rsidRPr="00FC0967" w:rsidRDefault="000B23FD" w:rsidP="000B23FD">
      <w:pPr>
        <w:widowControl w:val="0"/>
        <w:numPr>
          <w:ilvl w:val="0"/>
          <w:numId w:val="9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Bo’ri</w:t>
      </w:r>
      <w:r>
        <w:rPr>
          <w:rFonts w:ascii="Times New Roman" w:hAnsi="Times New Roman" w:cs="Times New Roman"/>
          <w:sz w:val="28"/>
          <w:szCs w:val="28"/>
          <w:lang w:val="en-US"/>
        </w:rPr>
        <w:t>baev I., Karimov R. «Optika fizp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>raktikum» T. 2004.</w:t>
      </w:r>
    </w:p>
    <w:p w:rsidR="000B23FD" w:rsidRPr="00FC0967" w:rsidRDefault="000B23FD" w:rsidP="000B23F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Chertov A.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>Vorobev A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Umumiy fizika kursidan masalalar t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>o’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>lami. Toshkent, O’zbekiston, 1988 y.</w:t>
      </w:r>
    </w:p>
    <w:p w:rsidR="000B23FD" w:rsidRPr="00FC0967" w:rsidRDefault="000B23FD" w:rsidP="000B23F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2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75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375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Савелев</w:t>
      </w:r>
      <w:r w:rsidRPr="009375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Курс общей физики.</w:t>
      </w:r>
      <w:r w:rsidRPr="00937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2002. 208 с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B23FD" w:rsidRPr="00FC0967" w:rsidRDefault="000B23FD" w:rsidP="000B23F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0B2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>.E.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Иродов.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Сборник задач по атомной и ядерной физике</w:t>
      </w:r>
      <w:r w:rsidRPr="00937585">
        <w:rPr>
          <w:rFonts w:ascii="Times New Roman" w:hAnsi="Times New Roman" w:cs="Times New Roman"/>
          <w:sz w:val="28"/>
          <w:szCs w:val="28"/>
        </w:rPr>
        <w:t xml:space="preserve">. 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M.: </w:t>
      </w:r>
      <w:r>
        <w:rPr>
          <w:rFonts w:ascii="Times New Roman" w:hAnsi="Times New Roman" w:cs="Times New Roman"/>
          <w:sz w:val="28"/>
          <w:szCs w:val="28"/>
        </w:rPr>
        <w:t>Энергоатомиздат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, 1984. </w:t>
      </w:r>
    </w:p>
    <w:p w:rsidR="000B23FD" w:rsidRPr="00FC0967" w:rsidRDefault="000B23FD" w:rsidP="000B23F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96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FC096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Kalashnikov S.G. Umumiy fizika kursi. Elektr. Oliy o’quv yurtlarining fizika ixtisosi bo’yicha darslik. </w:t>
      </w:r>
      <w:r w:rsidRPr="00FC0967">
        <w:rPr>
          <w:rFonts w:ascii="Times New Roman" w:hAnsi="Times New Roman" w:cs="Times New Roman"/>
          <w:bCs/>
          <w:sz w:val="28"/>
          <w:szCs w:val="28"/>
        </w:rPr>
        <w:t xml:space="preserve">O’qituvchi, Toshkent-1979, 615 bet </w:t>
      </w:r>
    </w:p>
    <w:p w:rsidR="000B23FD" w:rsidRPr="00FC0967" w:rsidRDefault="000B23FD" w:rsidP="000B23F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096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 xml:space="preserve">ikoin A.K., Kikoin I.K. Umumiy fizika kursi. 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>Molekulyar fizika. O’qituvchi, Toshkent-1978, 507 bet.</w:t>
      </w:r>
    </w:p>
    <w:p w:rsidR="000B23FD" w:rsidRPr="00FC0967" w:rsidRDefault="000B23FD" w:rsidP="000B23FD">
      <w:pPr>
        <w:widowControl w:val="0"/>
        <w:numPr>
          <w:ilvl w:val="0"/>
          <w:numId w:val="9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Landsberg G.S. "O’tika"</w:t>
      </w:r>
      <w:r w:rsidRPr="0093758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Pr="0093758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1981.</w:t>
      </w:r>
    </w:p>
    <w:p w:rsidR="000B23FD" w:rsidRPr="00FC0967" w:rsidRDefault="000B23FD" w:rsidP="000B23FD">
      <w:pPr>
        <w:pStyle w:val="2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val="uz-Cyrl-UZ"/>
        </w:rPr>
      </w:pPr>
      <w:r w:rsidRPr="00FC096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Матвеев</w:t>
      </w:r>
      <w:r w:rsidRPr="0076467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64673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764673">
        <w:rPr>
          <w:sz w:val="28"/>
          <w:szCs w:val="28"/>
        </w:rPr>
        <w:t>.</w:t>
      </w:r>
      <w:r w:rsidRPr="00FC096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Атомная физика</w:t>
      </w:r>
      <w:r w:rsidRPr="00FC0967">
        <w:rPr>
          <w:sz w:val="28"/>
          <w:szCs w:val="28"/>
          <w:lang w:val="uz-Cyrl-UZ"/>
        </w:rPr>
        <w:t xml:space="preserve">, M.: </w:t>
      </w:r>
      <w:r>
        <w:rPr>
          <w:sz w:val="28"/>
          <w:szCs w:val="28"/>
          <w:lang w:val="uz-Cyrl-UZ"/>
        </w:rPr>
        <w:t>Высшая школа</w:t>
      </w:r>
      <w:r w:rsidRPr="00FC0967">
        <w:rPr>
          <w:sz w:val="28"/>
          <w:szCs w:val="28"/>
          <w:lang w:val="uz-Cyrl-UZ"/>
        </w:rPr>
        <w:t>, 1989.</w:t>
      </w:r>
    </w:p>
    <w:p w:rsidR="000B23FD" w:rsidRPr="00FC0967" w:rsidRDefault="000B23FD" w:rsidP="000B23F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764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Мухин</w:t>
      </w:r>
      <w:r w:rsidRPr="00764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646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64673">
        <w:rPr>
          <w:rFonts w:ascii="Times New Roman" w:hAnsi="Times New Roman" w:cs="Times New Roman"/>
          <w:sz w:val="28"/>
          <w:szCs w:val="28"/>
        </w:rPr>
        <w:t>.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Эксперименальная ядерная физика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 xml:space="preserve"> M.: </w:t>
      </w:r>
      <w:r>
        <w:rPr>
          <w:rFonts w:ascii="Times New Roman" w:hAnsi="Times New Roman" w:cs="Times New Roman"/>
          <w:sz w:val="28"/>
          <w:szCs w:val="28"/>
          <w:lang w:val="uz-Cyrl-UZ"/>
        </w:rPr>
        <w:t>Энергоатомиздат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 xml:space="preserve">, 1993. </w:t>
      </w:r>
    </w:p>
    <w:p w:rsidR="000B23FD" w:rsidRPr="00FC0967" w:rsidRDefault="000B23FD" w:rsidP="000B23F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4673">
        <w:rPr>
          <w:rFonts w:ascii="Times New Roman" w:hAnsi="Times New Roman" w:cs="Times New Roman"/>
          <w:sz w:val="28"/>
          <w:szCs w:val="28"/>
        </w:rPr>
        <w:t xml:space="preserve"> 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Nazirov E.N. </w:t>
      </w:r>
      <w:proofErr w:type="gramStart"/>
      <w:r w:rsidRPr="00FC0967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boshq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>al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ar. Mexanika </w:t>
      </w:r>
      <w:proofErr w:type="gramStart"/>
      <w:r w:rsidRPr="00FC0967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molekulyar fizikadan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raktikum. O’zbekiston. Toshkent-2001. </w:t>
      </w:r>
    </w:p>
    <w:p w:rsidR="000B23FD" w:rsidRPr="00FC0967" w:rsidRDefault="000B23FD" w:rsidP="000B23FD">
      <w:pPr>
        <w:widowControl w:val="0"/>
        <w:numPr>
          <w:ilvl w:val="0"/>
          <w:numId w:val="9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Otajonov SH. «Molekulyar op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>tika» T.1994.</w:t>
      </w:r>
    </w:p>
    <w:p w:rsidR="000B23FD" w:rsidRPr="00FC0967" w:rsidRDefault="000B23FD" w:rsidP="000B23FD">
      <w:pPr>
        <w:widowControl w:val="0"/>
        <w:numPr>
          <w:ilvl w:val="0"/>
          <w:numId w:val="9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>ar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>iev Q.</w:t>
      </w:r>
      <w:r w:rsidRPr="00FC096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Otajonov SH., Mamatisoqov D., Ortiqov A. «Umumiy fizikadan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>raktikum» Andijon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2002.</w:t>
      </w:r>
    </w:p>
    <w:p w:rsidR="000B23FD" w:rsidRPr="00FC0967" w:rsidRDefault="000B23FD" w:rsidP="000B23FD">
      <w:pPr>
        <w:widowControl w:val="0"/>
        <w:numPr>
          <w:ilvl w:val="0"/>
          <w:numId w:val="9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Savelev I.V. «Umumiy fizika kursi» T.3. T.1976. </w:t>
      </w:r>
    </w:p>
    <w:p w:rsidR="000B23FD" w:rsidRPr="00FC0967" w:rsidRDefault="000B23FD" w:rsidP="000B23F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B23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Широков</w:t>
      </w:r>
      <w:r w:rsidRPr="00764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 xml:space="preserve">.M., </w:t>
      </w:r>
      <w:r>
        <w:rPr>
          <w:rFonts w:ascii="Times New Roman" w:hAnsi="Times New Roman" w:cs="Times New Roman"/>
          <w:sz w:val="28"/>
          <w:szCs w:val="28"/>
          <w:lang w:val="uz-Cyrl-UZ"/>
        </w:rPr>
        <w:t>Юдин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Н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lang w:val="uz-Cyrl-UZ"/>
        </w:rPr>
        <w:t>П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Ядерная физика.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 xml:space="preserve"> M.: </w:t>
      </w:r>
      <w:r>
        <w:rPr>
          <w:rFonts w:ascii="Times New Roman" w:hAnsi="Times New Roman" w:cs="Times New Roman"/>
          <w:sz w:val="28"/>
          <w:szCs w:val="28"/>
          <w:lang w:val="uz-Cyrl-UZ"/>
        </w:rPr>
        <w:t>Наука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 xml:space="preserve">, 1980. </w:t>
      </w:r>
    </w:p>
    <w:p w:rsidR="000B23FD" w:rsidRPr="00FC0967" w:rsidRDefault="000B23FD" w:rsidP="000B23FD">
      <w:pPr>
        <w:pStyle w:val="2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val="uz-Cyrl-UZ"/>
        </w:rPr>
      </w:pPr>
      <w:r w:rsidRPr="00FC096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Шпольский Е.В.</w:t>
      </w:r>
      <w:r w:rsidRPr="00FC096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Атомная физика</w:t>
      </w:r>
      <w:r w:rsidRPr="00FC0967">
        <w:rPr>
          <w:sz w:val="28"/>
          <w:szCs w:val="28"/>
          <w:lang w:val="uz-Cyrl-UZ"/>
        </w:rPr>
        <w:t xml:space="preserve">. M.: </w:t>
      </w:r>
      <w:r>
        <w:rPr>
          <w:sz w:val="28"/>
          <w:szCs w:val="28"/>
          <w:lang w:val="uz-Cyrl-UZ"/>
        </w:rPr>
        <w:t>Наука</w:t>
      </w:r>
      <w:r w:rsidRPr="00FC0967">
        <w:rPr>
          <w:sz w:val="28"/>
          <w:szCs w:val="28"/>
          <w:lang w:val="uz-Cyrl-UZ"/>
        </w:rPr>
        <w:t>, 1974</w:t>
      </w:r>
    </w:p>
    <w:p w:rsidR="000B23FD" w:rsidRPr="00FC0967" w:rsidRDefault="000B23FD" w:rsidP="000B23F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467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>Sivuxin D.</w:t>
      </w:r>
      <w:r w:rsidRPr="00764673">
        <w:rPr>
          <w:rFonts w:ascii="Times New Roman" w:hAnsi="Times New Roman" w:cs="Times New Roman"/>
          <w:sz w:val="28"/>
          <w:szCs w:val="28"/>
          <w:lang w:val="uz-Cyrl-UZ"/>
        </w:rPr>
        <w:t>P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 xml:space="preserve">. Umumiy fizika kursi. 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1-tom. Mexanika. Toshkent, O’qituvchi, 1981 y. </w:t>
      </w:r>
    </w:p>
    <w:p w:rsidR="000B23FD" w:rsidRPr="00764673" w:rsidRDefault="000B23FD" w:rsidP="000B23FD">
      <w:pPr>
        <w:widowControl w:val="0"/>
        <w:numPr>
          <w:ilvl w:val="0"/>
          <w:numId w:val="9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646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4673">
        <w:rPr>
          <w:rFonts w:ascii="Times New Roman" w:hAnsi="Times New Roman" w:cs="Times New Roman"/>
          <w:bCs/>
          <w:sz w:val="28"/>
          <w:szCs w:val="28"/>
          <w:lang w:val="en-US"/>
        </w:rPr>
        <w:t>Sivuxin D.</w:t>
      </w:r>
      <w:r w:rsidRPr="00764673">
        <w:rPr>
          <w:rFonts w:ascii="Times New Roman" w:hAnsi="Times New Roman" w:cs="Times New Roman"/>
          <w:bCs/>
          <w:sz w:val="28"/>
          <w:szCs w:val="28"/>
          <w:lang w:val="uz-Cyrl-UZ"/>
        </w:rPr>
        <w:t>V</w:t>
      </w:r>
      <w:r w:rsidRPr="00764673">
        <w:rPr>
          <w:rFonts w:ascii="Times New Roman" w:hAnsi="Times New Roman" w:cs="Times New Roman"/>
          <w:bCs/>
          <w:sz w:val="28"/>
          <w:szCs w:val="28"/>
          <w:lang w:val="en-US"/>
        </w:rPr>
        <w:t>. Elektr,</w:t>
      </w:r>
      <w:r w:rsidRPr="00764673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764673">
        <w:rPr>
          <w:rFonts w:ascii="Times New Roman" w:hAnsi="Times New Roman" w:cs="Times New Roman"/>
          <w:bCs/>
          <w:sz w:val="28"/>
          <w:szCs w:val="28"/>
          <w:lang w:val="en-US"/>
        </w:rPr>
        <w:t>M.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64673">
        <w:rPr>
          <w:rFonts w:ascii="Times New Roman" w:hAnsi="Times New Roman" w:cs="Times New Roman"/>
          <w:bCs/>
          <w:sz w:val="28"/>
          <w:szCs w:val="28"/>
          <w:lang w:val="uz-Cyrl-UZ"/>
        </w:rPr>
        <w:t>2004</w:t>
      </w:r>
    </w:p>
    <w:p w:rsidR="000B23FD" w:rsidRPr="00FC0967" w:rsidRDefault="000B23FD" w:rsidP="000B23F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C0967">
        <w:rPr>
          <w:rFonts w:ascii="Times New Roman" w:hAnsi="Times New Roman" w:cs="Times New Roman"/>
          <w:sz w:val="28"/>
          <w:szCs w:val="28"/>
          <w:lang w:val="uz-Cyrl-UZ"/>
        </w:rPr>
        <w:t>Strelkov S.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>. Mexanika-Toshkent, O’qituvchi, 1977.</w:t>
      </w:r>
    </w:p>
    <w:p w:rsidR="000B23FD" w:rsidRPr="00FC0967" w:rsidRDefault="000B23FD" w:rsidP="000B23F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Tursunmetov K.A. </w:t>
      </w:r>
      <w:proofErr w:type="gramStart"/>
      <w:r w:rsidRPr="00FC0967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bosh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>q</w:t>
      </w:r>
      <w:r>
        <w:rPr>
          <w:rFonts w:ascii="Times New Roman" w:hAnsi="Times New Roman" w:cs="Times New Roman"/>
          <w:sz w:val="28"/>
          <w:szCs w:val="28"/>
          <w:lang w:val="en-US"/>
        </w:rPr>
        <w:t>alar. Umumiy fizika kursidan p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raktikum. Mexanika. </w:t>
      </w:r>
      <w:r w:rsidRPr="00FC0967">
        <w:rPr>
          <w:rFonts w:ascii="Times New Roman" w:hAnsi="Times New Roman" w:cs="Times New Roman"/>
          <w:sz w:val="28"/>
          <w:szCs w:val="28"/>
        </w:rPr>
        <w:t>Universitet. T.-1998</w:t>
      </w:r>
      <w:r w:rsidRPr="00FC096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C0967">
        <w:rPr>
          <w:rFonts w:ascii="Times New Roman" w:hAnsi="Times New Roman" w:cs="Times New Roman"/>
          <w:sz w:val="28"/>
          <w:szCs w:val="28"/>
        </w:rPr>
        <w:t>y.</w:t>
      </w:r>
    </w:p>
    <w:p w:rsidR="000B23FD" w:rsidRPr="00FC0967" w:rsidRDefault="000B23FD" w:rsidP="000B23F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Tursunmetov K.A., Daliev X.S. Mexanika 1-qism. </w:t>
      </w:r>
      <w:proofErr w:type="gramStart"/>
      <w:r w:rsidRPr="00FC0967">
        <w:rPr>
          <w:rFonts w:ascii="Times New Roman" w:hAnsi="Times New Roman" w:cs="Times New Roman"/>
          <w:sz w:val="28"/>
          <w:szCs w:val="28"/>
          <w:lang w:val="en-US"/>
        </w:rPr>
        <w:t>Toshkent.,</w:t>
      </w:r>
      <w:proofErr w:type="gramEnd"/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Universitet 2000 y. </w:t>
      </w:r>
    </w:p>
    <w:p w:rsidR="000B23FD" w:rsidRDefault="000B23FD" w:rsidP="000B23F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Volkenshteyn S.V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Umumiy fizikadan masalalar to’</w:t>
      </w:r>
      <w:r>
        <w:rPr>
          <w:rFonts w:ascii="Times New Roman" w:hAnsi="Times New Roman" w:cs="Times New Roman"/>
          <w:sz w:val="28"/>
          <w:szCs w:val="28"/>
          <w:lang w:val="en-US"/>
        </w:rPr>
        <w:t>plami.</w:t>
      </w:r>
      <w:r w:rsidRPr="00FC0967">
        <w:rPr>
          <w:rFonts w:ascii="Times New Roman" w:hAnsi="Times New Roman" w:cs="Times New Roman"/>
          <w:sz w:val="28"/>
          <w:szCs w:val="28"/>
          <w:lang w:val="en-US"/>
        </w:rPr>
        <w:t xml:space="preserve"> T.</w:t>
      </w:r>
      <w:proofErr w:type="gramStart"/>
      <w:r w:rsidRPr="00FC0967">
        <w:rPr>
          <w:rFonts w:ascii="Times New Roman" w:hAnsi="Times New Roman" w:cs="Times New Roman"/>
          <w:sz w:val="28"/>
          <w:szCs w:val="28"/>
          <w:lang w:val="en-US"/>
        </w:rPr>
        <w:t>,2005</w:t>
      </w:r>
      <w:proofErr w:type="gramEnd"/>
      <w:r w:rsidRPr="00FC096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B23FD" w:rsidRPr="00B56AC3" w:rsidRDefault="000B23FD" w:rsidP="000B23F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56AC3">
        <w:rPr>
          <w:rFonts w:ascii="Times New Roman" w:hAnsi="Times New Roman" w:cs="Times New Roman"/>
          <w:sz w:val="28"/>
          <w:szCs w:val="28"/>
          <w:lang w:val="en-US"/>
        </w:rPr>
        <w:t>AbdumalikovA.A.,</w:t>
      </w:r>
      <w:proofErr w:type="gramEnd"/>
      <w:r w:rsidRPr="00B56AC3">
        <w:rPr>
          <w:rFonts w:ascii="Times New Roman" w:hAnsi="Times New Roman" w:cs="Times New Roman"/>
          <w:sz w:val="28"/>
          <w:szCs w:val="28"/>
          <w:lang w:val="en-US"/>
        </w:rPr>
        <w:t xml:space="preserve"> Elektrodinamika, “Cholpon", T., 2011.- 344 b.</w:t>
      </w:r>
    </w:p>
    <w:p w:rsidR="000B23FD" w:rsidRPr="00764673" w:rsidRDefault="000B23FD" w:rsidP="000B23F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Ландау</w:t>
      </w:r>
      <w:r w:rsidRPr="00764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646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646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Лифшиц</w:t>
      </w:r>
      <w:r w:rsidRPr="00764673">
        <w:rPr>
          <w:rFonts w:ascii="Times New Roman" w:hAnsi="Times New Roman" w:cs="Times New Roman"/>
          <w:sz w:val="28"/>
          <w:szCs w:val="28"/>
        </w:rPr>
        <w:t xml:space="preserve"> </w:t>
      </w:r>
      <w:r w:rsidRPr="00B56AC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64673">
        <w:rPr>
          <w:rFonts w:ascii="Times New Roman" w:hAnsi="Times New Roman" w:cs="Times New Roman"/>
          <w:sz w:val="28"/>
          <w:szCs w:val="28"/>
        </w:rPr>
        <w:t>.</w:t>
      </w:r>
      <w:r w:rsidRPr="00B56AC3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 Теория</w:t>
      </w:r>
      <w:r w:rsidRPr="007646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поля</w:t>
      </w:r>
      <w:r w:rsidRPr="00764673">
        <w:rPr>
          <w:rFonts w:ascii="Times New Roman" w:hAnsi="Times New Roman" w:cs="Times New Roman"/>
          <w:sz w:val="28"/>
          <w:szCs w:val="28"/>
        </w:rPr>
        <w:t>.–</w:t>
      </w:r>
      <w:proofErr w:type="gramEnd"/>
      <w:r>
        <w:rPr>
          <w:rFonts w:ascii="Times New Roman" w:hAnsi="Times New Roman" w:cs="Times New Roman"/>
          <w:sz w:val="28"/>
          <w:szCs w:val="28"/>
        </w:rPr>
        <w:t>Издание</w:t>
      </w:r>
      <w:r w:rsidRPr="00764673">
        <w:rPr>
          <w:rFonts w:ascii="Times New Roman" w:hAnsi="Times New Roman" w:cs="Times New Roman"/>
          <w:sz w:val="28"/>
          <w:szCs w:val="28"/>
        </w:rPr>
        <w:t xml:space="preserve"> 8-</w:t>
      </w:r>
      <w:r w:rsidRPr="00B56AC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646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стереотипное</w:t>
      </w:r>
      <w:r w:rsidRPr="00764673">
        <w:rPr>
          <w:rFonts w:ascii="Times New Roman" w:hAnsi="Times New Roman" w:cs="Times New Roman"/>
          <w:sz w:val="28"/>
          <w:szCs w:val="28"/>
        </w:rPr>
        <w:t>. –</w:t>
      </w:r>
      <w:r w:rsidRPr="00B56AC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64673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Физматлит</w:t>
      </w:r>
      <w:r w:rsidRPr="00764673">
        <w:rPr>
          <w:rFonts w:ascii="Times New Roman" w:hAnsi="Times New Roman" w:cs="Times New Roman"/>
          <w:sz w:val="28"/>
          <w:szCs w:val="28"/>
        </w:rPr>
        <w:t>,  2006</w:t>
      </w:r>
      <w:proofErr w:type="gramEnd"/>
      <w:r w:rsidRPr="00764673">
        <w:rPr>
          <w:rFonts w:ascii="Times New Roman" w:hAnsi="Times New Roman" w:cs="Times New Roman"/>
          <w:sz w:val="28"/>
          <w:szCs w:val="28"/>
        </w:rPr>
        <w:t xml:space="preserve">. – 534 с. </w:t>
      </w:r>
    </w:p>
    <w:p w:rsidR="000B23FD" w:rsidRPr="00764673" w:rsidRDefault="000B23FD" w:rsidP="000B23F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Ландау</w:t>
      </w:r>
      <w:r w:rsidRPr="00764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646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646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Лифшиц</w:t>
      </w:r>
      <w:r w:rsidRPr="00764673">
        <w:rPr>
          <w:rFonts w:ascii="Times New Roman" w:hAnsi="Times New Roman" w:cs="Times New Roman"/>
          <w:sz w:val="28"/>
          <w:szCs w:val="28"/>
        </w:rPr>
        <w:t xml:space="preserve"> </w:t>
      </w:r>
      <w:r w:rsidRPr="00B56AC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64673">
        <w:rPr>
          <w:rFonts w:ascii="Times New Roman" w:hAnsi="Times New Roman" w:cs="Times New Roman"/>
          <w:sz w:val="28"/>
          <w:szCs w:val="28"/>
        </w:rPr>
        <w:t>.</w:t>
      </w:r>
      <w:r w:rsidRPr="00B56AC3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 Электродиеамика сплошных сред</w:t>
      </w:r>
      <w:r w:rsidRPr="007646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64673">
        <w:rPr>
          <w:rFonts w:ascii="Times New Roman" w:hAnsi="Times New Roman" w:cs="Times New Roman"/>
          <w:sz w:val="28"/>
          <w:szCs w:val="28"/>
        </w:rPr>
        <w:t>.–</w:t>
      </w:r>
      <w:proofErr w:type="gramEnd"/>
      <w:r>
        <w:rPr>
          <w:rFonts w:ascii="Times New Roman" w:hAnsi="Times New Roman" w:cs="Times New Roman"/>
          <w:sz w:val="28"/>
          <w:szCs w:val="28"/>
        </w:rPr>
        <w:t>Издание</w:t>
      </w:r>
      <w:r w:rsidRPr="00764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64673">
        <w:rPr>
          <w:rFonts w:ascii="Times New Roman" w:hAnsi="Times New Roman" w:cs="Times New Roman"/>
          <w:sz w:val="28"/>
          <w:szCs w:val="28"/>
        </w:rPr>
        <w:t>-</w:t>
      </w:r>
      <w:r w:rsidRPr="00B56AC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646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стереотипное</w:t>
      </w:r>
      <w:r w:rsidRPr="00764673">
        <w:rPr>
          <w:rFonts w:ascii="Times New Roman" w:hAnsi="Times New Roman" w:cs="Times New Roman"/>
          <w:sz w:val="28"/>
          <w:szCs w:val="28"/>
        </w:rPr>
        <w:t>. –</w:t>
      </w:r>
      <w:r w:rsidRPr="00B56AC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64673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Физматлит</w:t>
      </w:r>
      <w:r w:rsidRPr="00764673">
        <w:rPr>
          <w:rFonts w:ascii="Times New Roman" w:hAnsi="Times New Roman" w:cs="Times New Roman"/>
          <w:sz w:val="28"/>
          <w:szCs w:val="28"/>
        </w:rPr>
        <w:t>,  200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764673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656 </w:t>
      </w:r>
      <w:r w:rsidRPr="00764673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0B23FD" w:rsidRDefault="000B23FD" w:rsidP="000B23F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Топтигин И.Н</w:t>
      </w:r>
      <w:r w:rsidRPr="00C775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Современная электродинамика.</w:t>
      </w:r>
      <w:r w:rsidRPr="00C7755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C7755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Ижевск</w:t>
      </w:r>
      <w:r w:rsidRPr="00C775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77552">
        <w:rPr>
          <w:rFonts w:ascii="Times New Roman" w:hAnsi="Times New Roman" w:cs="Times New Roman"/>
          <w:sz w:val="28"/>
          <w:szCs w:val="28"/>
        </w:rPr>
        <w:t>2002.-</w:t>
      </w:r>
      <w:proofErr w:type="gramEnd"/>
      <w:r w:rsidRPr="00C77552">
        <w:rPr>
          <w:rFonts w:ascii="Times New Roman" w:hAnsi="Times New Roman" w:cs="Times New Roman"/>
          <w:sz w:val="28"/>
          <w:szCs w:val="28"/>
        </w:rPr>
        <w:t xml:space="preserve">736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7552">
        <w:rPr>
          <w:rFonts w:ascii="Times New Roman" w:hAnsi="Times New Roman" w:cs="Times New Roman"/>
          <w:sz w:val="28"/>
          <w:szCs w:val="28"/>
        </w:rPr>
        <w:t xml:space="preserve">. </w:t>
      </w:r>
      <w:r w:rsidRPr="00B56AC3">
        <w:rPr>
          <w:rFonts w:ascii="Times New Roman" w:hAnsi="Times New Roman" w:cs="Times New Roman"/>
          <w:sz w:val="28"/>
          <w:szCs w:val="28"/>
          <w:lang w:val="en-US"/>
        </w:rPr>
        <w:t>Elektronnaya</w:t>
      </w:r>
      <w:r w:rsidRPr="00C77552">
        <w:rPr>
          <w:rFonts w:ascii="Times New Roman" w:hAnsi="Times New Roman" w:cs="Times New Roman"/>
          <w:sz w:val="28"/>
          <w:szCs w:val="28"/>
        </w:rPr>
        <w:t xml:space="preserve"> </w:t>
      </w:r>
      <w:r w:rsidRPr="00B56AC3">
        <w:rPr>
          <w:rFonts w:ascii="Times New Roman" w:hAnsi="Times New Roman" w:cs="Times New Roman"/>
          <w:sz w:val="28"/>
          <w:szCs w:val="28"/>
          <w:lang w:val="en-US"/>
        </w:rPr>
        <w:t>biblioteka</w:t>
      </w:r>
      <w:r w:rsidRPr="00C77552">
        <w:rPr>
          <w:rFonts w:ascii="Times New Roman" w:hAnsi="Times New Roman" w:cs="Times New Roman"/>
          <w:sz w:val="28"/>
          <w:szCs w:val="28"/>
        </w:rPr>
        <w:t xml:space="preserve">  </w:t>
      </w:r>
      <w:r w:rsidRPr="00B56AC3">
        <w:rPr>
          <w:rFonts w:ascii="Times New Roman" w:hAnsi="Times New Roman" w:cs="Times New Roman"/>
          <w:sz w:val="28"/>
          <w:szCs w:val="28"/>
          <w:lang w:val="en-US"/>
        </w:rPr>
        <w:t>MFTI</w:t>
      </w:r>
      <w:r w:rsidRPr="00C7755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B23FD" w:rsidRPr="00C77552" w:rsidRDefault="000B23FD" w:rsidP="000B23F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552">
        <w:rPr>
          <w:rFonts w:ascii="Times New Roman" w:hAnsi="Times New Roman" w:cs="Times New Roman"/>
          <w:sz w:val="28"/>
          <w:szCs w:val="28"/>
        </w:rPr>
        <w:t xml:space="preserve"> Киселев В.В. Класическая электродинамика. Семинари по курсу «Теория поля»: конспекты и упражнения.  – Протвино, </w:t>
      </w:r>
      <w:proofErr w:type="gramStart"/>
      <w:r w:rsidRPr="00C77552">
        <w:rPr>
          <w:rFonts w:ascii="Times New Roman" w:hAnsi="Times New Roman" w:cs="Times New Roman"/>
          <w:sz w:val="28"/>
          <w:szCs w:val="28"/>
        </w:rPr>
        <w:t>2004.-</w:t>
      </w:r>
      <w:proofErr w:type="gramEnd"/>
      <w:r w:rsidRPr="00C77552">
        <w:rPr>
          <w:rFonts w:ascii="Times New Roman" w:hAnsi="Times New Roman" w:cs="Times New Roman"/>
          <w:sz w:val="28"/>
          <w:szCs w:val="28"/>
        </w:rPr>
        <w:t xml:space="preserve"> 190 с. (Электронная библиотека МФТИ)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C7D" w:rsidRPr="00A16FF6" w:rsidRDefault="00520C7D" w:rsidP="000B2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</w:pPr>
    </w:p>
    <w:sectPr w:rsidR="00520C7D" w:rsidRPr="00A16FF6" w:rsidSect="009D0B58">
      <w:pgSz w:w="11906" w:h="16838"/>
      <w:pgMar w:top="1134" w:right="851" w:bottom="1134" w:left="1134" w:header="709" w:footer="709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Uzbek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8A0"/>
    <w:multiLevelType w:val="hybridMultilevel"/>
    <w:tmpl w:val="3AAE8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1771D"/>
    <w:multiLevelType w:val="hybridMultilevel"/>
    <w:tmpl w:val="A9AA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D0079"/>
    <w:multiLevelType w:val="hybridMultilevel"/>
    <w:tmpl w:val="A9AA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233E4"/>
    <w:multiLevelType w:val="hybridMultilevel"/>
    <w:tmpl w:val="C5526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607C1"/>
    <w:multiLevelType w:val="hybridMultilevel"/>
    <w:tmpl w:val="30A81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27B85"/>
    <w:multiLevelType w:val="hybridMultilevel"/>
    <w:tmpl w:val="4590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5244B"/>
    <w:multiLevelType w:val="hybridMultilevel"/>
    <w:tmpl w:val="A9AA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B1CF8"/>
    <w:multiLevelType w:val="hybridMultilevel"/>
    <w:tmpl w:val="3CF4C5A8"/>
    <w:lvl w:ilvl="0" w:tplc="3FDC2BB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E4A09"/>
    <w:multiLevelType w:val="hybridMultilevel"/>
    <w:tmpl w:val="A9AA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C5"/>
    <w:rsid w:val="00063F7F"/>
    <w:rsid w:val="00083305"/>
    <w:rsid w:val="000835BF"/>
    <w:rsid w:val="000B23FD"/>
    <w:rsid w:val="000C2783"/>
    <w:rsid w:val="00106796"/>
    <w:rsid w:val="0011644A"/>
    <w:rsid w:val="00141BED"/>
    <w:rsid w:val="0015236A"/>
    <w:rsid w:val="0015660B"/>
    <w:rsid w:val="001D2F6A"/>
    <w:rsid w:val="0029320A"/>
    <w:rsid w:val="002B7AD6"/>
    <w:rsid w:val="002C0F2A"/>
    <w:rsid w:val="002D1A0E"/>
    <w:rsid w:val="002E142C"/>
    <w:rsid w:val="002E5F99"/>
    <w:rsid w:val="003121BB"/>
    <w:rsid w:val="003E3A58"/>
    <w:rsid w:val="00440807"/>
    <w:rsid w:val="00446E3A"/>
    <w:rsid w:val="00457036"/>
    <w:rsid w:val="00457F06"/>
    <w:rsid w:val="004612A9"/>
    <w:rsid w:val="0047736C"/>
    <w:rsid w:val="004B7E96"/>
    <w:rsid w:val="004C303E"/>
    <w:rsid w:val="004E4B9F"/>
    <w:rsid w:val="00520C7D"/>
    <w:rsid w:val="005227DC"/>
    <w:rsid w:val="005259BC"/>
    <w:rsid w:val="005B60AC"/>
    <w:rsid w:val="005E7BD8"/>
    <w:rsid w:val="00607037"/>
    <w:rsid w:val="0065036B"/>
    <w:rsid w:val="00683CB5"/>
    <w:rsid w:val="006F0DB9"/>
    <w:rsid w:val="006F4F6C"/>
    <w:rsid w:val="00722DC9"/>
    <w:rsid w:val="00725715"/>
    <w:rsid w:val="00752F18"/>
    <w:rsid w:val="00761E30"/>
    <w:rsid w:val="00782AD3"/>
    <w:rsid w:val="007D2AD6"/>
    <w:rsid w:val="007F3685"/>
    <w:rsid w:val="00814B14"/>
    <w:rsid w:val="008A416D"/>
    <w:rsid w:val="008B0DF0"/>
    <w:rsid w:val="008C1D70"/>
    <w:rsid w:val="008F329D"/>
    <w:rsid w:val="009027A4"/>
    <w:rsid w:val="00915F4B"/>
    <w:rsid w:val="009704D2"/>
    <w:rsid w:val="009B7837"/>
    <w:rsid w:val="009B7C0F"/>
    <w:rsid w:val="009D0B58"/>
    <w:rsid w:val="00A073C2"/>
    <w:rsid w:val="00A16FF6"/>
    <w:rsid w:val="00A336DB"/>
    <w:rsid w:val="00A51127"/>
    <w:rsid w:val="00A53471"/>
    <w:rsid w:val="00A961DB"/>
    <w:rsid w:val="00AB43C5"/>
    <w:rsid w:val="00AC29BC"/>
    <w:rsid w:val="00B025D4"/>
    <w:rsid w:val="00B41B1A"/>
    <w:rsid w:val="00B659D2"/>
    <w:rsid w:val="00B743E0"/>
    <w:rsid w:val="00C10E57"/>
    <w:rsid w:val="00C13AB1"/>
    <w:rsid w:val="00C23E3C"/>
    <w:rsid w:val="00C322A3"/>
    <w:rsid w:val="00C343ED"/>
    <w:rsid w:val="00C43AFD"/>
    <w:rsid w:val="00C5108B"/>
    <w:rsid w:val="00C676AF"/>
    <w:rsid w:val="00C91309"/>
    <w:rsid w:val="00C93D80"/>
    <w:rsid w:val="00CA68DD"/>
    <w:rsid w:val="00CC0D15"/>
    <w:rsid w:val="00CC2F6B"/>
    <w:rsid w:val="00CF06FD"/>
    <w:rsid w:val="00CF1B0A"/>
    <w:rsid w:val="00D05A41"/>
    <w:rsid w:val="00D22D29"/>
    <w:rsid w:val="00D6223D"/>
    <w:rsid w:val="00DA756C"/>
    <w:rsid w:val="00DB26B0"/>
    <w:rsid w:val="00DF1D79"/>
    <w:rsid w:val="00DF48DA"/>
    <w:rsid w:val="00E3252F"/>
    <w:rsid w:val="00E64031"/>
    <w:rsid w:val="00E730E1"/>
    <w:rsid w:val="00E93828"/>
    <w:rsid w:val="00E964B9"/>
    <w:rsid w:val="00E973A1"/>
    <w:rsid w:val="00EB346B"/>
    <w:rsid w:val="00ED6B7E"/>
    <w:rsid w:val="00EF3B71"/>
    <w:rsid w:val="00F24F58"/>
    <w:rsid w:val="00F76106"/>
    <w:rsid w:val="00F913D4"/>
    <w:rsid w:val="00FA31A9"/>
    <w:rsid w:val="00FC5262"/>
    <w:rsid w:val="00FD4901"/>
    <w:rsid w:val="00FF67D8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0B290-6B42-4B68-8E74-8E92687F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4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4F6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4F6C"/>
    <w:rPr>
      <w:rFonts w:ascii="Arial" w:hAnsi="Arial" w:cs="Arial"/>
      <w:sz w:val="18"/>
      <w:szCs w:val="18"/>
    </w:rPr>
  </w:style>
  <w:style w:type="character" w:customStyle="1" w:styleId="1">
    <w:name w:val="Заголовок №1"/>
    <w:basedOn w:val="a0"/>
    <w:rsid w:val="00F24F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table" w:styleId="a6">
    <w:name w:val="Table Grid"/>
    <w:basedOn w:val="a1"/>
    <w:uiPriority w:val="39"/>
    <w:rsid w:val="0044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23E3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23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E973A1"/>
    <w:pPr>
      <w:spacing w:after="0" w:line="240" w:lineRule="auto"/>
      <w:jc w:val="both"/>
    </w:pPr>
    <w:rPr>
      <w:rFonts w:ascii="BalticaUzbek" w:eastAsia="Times New Roman" w:hAnsi="BalticaUzbek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973A1"/>
    <w:rPr>
      <w:rFonts w:ascii="BalticaUzbek" w:eastAsia="Times New Roman" w:hAnsi="BalticaUzbek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scrollText(392050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scrollText(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651CB-A1B3-4C5F-A0BC-52496192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2854</Words>
  <Characters>16271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2022-03-15T08:42:00Z</cp:lastPrinted>
  <dcterms:created xsi:type="dcterms:W3CDTF">2022-03-15T07:24:00Z</dcterms:created>
  <dcterms:modified xsi:type="dcterms:W3CDTF">2024-03-14T06:45:00Z</dcterms:modified>
</cp:coreProperties>
</file>